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E9A" w14:textId="6C5E2483" w:rsidR="00BF6895" w:rsidRPr="00BF271E" w:rsidRDefault="00C370D8" w:rsidP="0093096F">
      <w:pPr>
        <w:jc w:val="center"/>
        <w:rPr>
          <w:b/>
        </w:rPr>
      </w:pPr>
      <w:r w:rsidRPr="00BF271E">
        <w:rPr>
          <w:b/>
        </w:rPr>
        <w:t xml:space="preserve">Homework </w:t>
      </w:r>
      <w:r w:rsidR="004113BE" w:rsidRPr="00BF271E">
        <w:rPr>
          <w:b/>
        </w:rPr>
        <w:t>7</w:t>
      </w:r>
      <w:r w:rsidRPr="00BF271E">
        <w:rPr>
          <w:b/>
        </w:rPr>
        <w:t xml:space="preserve"> Advanced Thermodynamics</w:t>
      </w:r>
    </w:p>
    <w:p w14:paraId="1CA59C37" w14:textId="11DF12CB" w:rsidR="00C370D8" w:rsidRPr="00BF271E" w:rsidRDefault="00AB3B6C" w:rsidP="005D433A">
      <w:pPr>
        <w:jc w:val="center"/>
        <w:rPr>
          <w:b/>
        </w:rPr>
      </w:pPr>
      <w:r w:rsidRPr="00BF271E">
        <w:rPr>
          <w:b/>
        </w:rPr>
        <w:t xml:space="preserve">Due </w:t>
      </w:r>
      <w:r w:rsidR="006C255F" w:rsidRPr="00BF271E">
        <w:rPr>
          <w:b/>
        </w:rPr>
        <w:t>Monday</w:t>
      </w:r>
      <w:r w:rsidRPr="00BF271E">
        <w:rPr>
          <w:b/>
        </w:rPr>
        <w:t xml:space="preserve"> </w:t>
      </w:r>
      <w:r w:rsidR="002C175C" w:rsidRPr="00BF271E">
        <w:rPr>
          <w:b/>
        </w:rPr>
        <w:t>October</w:t>
      </w:r>
      <w:r w:rsidR="004B1DD1" w:rsidRPr="00BF271E">
        <w:rPr>
          <w:b/>
        </w:rPr>
        <w:t xml:space="preserve"> </w:t>
      </w:r>
      <w:r w:rsidR="002C175C" w:rsidRPr="00BF271E">
        <w:rPr>
          <w:b/>
        </w:rPr>
        <w:t>1</w:t>
      </w:r>
      <w:r w:rsidR="001B474F">
        <w:rPr>
          <w:b/>
        </w:rPr>
        <w:t>0</w:t>
      </w:r>
      <w:r w:rsidR="007B3532" w:rsidRPr="00BF271E">
        <w:rPr>
          <w:b/>
        </w:rPr>
        <w:t>, 202</w:t>
      </w:r>
      <w:r w:rsidR="001B474F">
        <w:rPr>
          <w:b/>
        </w:rPr>
        <w:t>2</w:t>
      </w:r>
    </w:p>
    <w:p w14:paraId="361A3B7F" w14:textId="6509E35A" w:rsidR="009E2A2D" w:rsidRPr="00BF271E" w:rsidRDefault="009E2A2D"/>
    <w:p w14:paraId="4763D03C" w14:textId="7E046628" w:rsidR="002D156B" w:rsidRPr="00BF271E" w:rsidRDefault="002C175C" w:rsidP="00E30A44">
      <w:pPr>
        <w:ind w:firstLine="720"/>
        <w:jc w:val="both"/>
      </w:pPr>
      <w:r w:rsidRPr="00BF271E">
        <w:t>We discussed in class the Wulff construction that decides the shape of growing crystals based on the surface energy</w:t>
      </w:r>
      <w:r w:rsidR="005F5005" w:rsidRPr="00BF271E">
        <w:t xml:space="preserve">. </w:t>
      </w:r>
      <w:r w:rsidRPr="00BF271E">
        <w:t xml:space="preserve">Seif MN, Beck MJ </w:t>
      </w:r>
      <w:r w:rsidRPr="00BF271E">
        <w:rPr>
          <w:i/>
        </w:rPr>
        <w:t>Surface excess free energies and equilibrium Wulff shapes in variable chemical environments at finite temperatures</w:t>
      </w:r>
      <w:r w:rsidRPr="00BF271E">
        <w:t xml:space="preserve"> Appl. Surf. Sci.</w:t>
      </w:r>
      <w:r w:rsidRPr="00BF271E">
        <w:rPr>
          <w:i/>
        </w:rPr>
        <w:t xml:space="preserve"> </w:t>
      </w:r>
      <w:r w:rsidRPr="00BF271E">
        <w:rPr>
          <w:b/>
        </w:rPr>
        <w:t>540</w:t>
      </w:r>
      <w:r w:rsidRPr="00BF271E">
        <w:t xml:space="preserve"> 148383 (2021) present the results of density functional theory (DFT) and density functional perturbation theory (DFPT) calculations for the surface energy used to perform Wulff constructions for tungsten thermionic dispenser cathodes</w:t>
      </w:r>
      <w:r w:rsidR="00BF271E" w:rsidRPr="00BF271E">
        <w:t xml:space="preserve"> composed of faceted nanoparticles.</w:t>
      </w:r>
    </w:p>
    <w:p w14:paraId="1F80FAF7" w14:textId="77777777" w:rsidR="005F5005" w:rsidRPr="00BF271E" w:rsidRDefault="005F5005" w:rsidP="005F5005">
      <w:pPr>
        <w:ind w:firstLine="720"/>
      </w:pPr>
    </w:p>
    <w:p w14:paraId="44ECBAE4" w14:textId="50FC3121" w:rsidR="00D920B3" w:rsidRPr="00BF271E" w:rsidRDefault="00BF271E" w:rsidP="00E30A44">
      <w:pPr>
        <w:pStyle w:val="ListParagraph"/>
        <w:numPr>
          <w:ilvl w:val="0"/>
          <w:numId w:val="5"/>
        </w:numPr>
        <w:jc w:val="both"/>
        <w:rPr>
          <w:rFonts w:ascii="Times New Roman" w:hAnsi="Times New Roman" w:cs="Times New Roman"/>
        </w:rPr>
      </w:pPr>
      <w:r w:rsidRPr="00BF271E">
        <w:rPr>
          <w:rFonts w:ascii="Times New Roman" w:hAnsi="Times New Roman" w:cs="Times New Roman"/>
        </w:rPr>
        <w:t>Give a paragraph describing the basic concept of DFT and DFPT based on the description by Seif on DFPT and the description on Wikipedia for DFT (</w:t>
      </w:r>
      <w:hyperlink r:id="rId7" w:history="1">
        <w:r w:rsidRPr="00BF271E">
          <w:rPr>
            <w:rStyle w:val="Hyperlink"/>
            <w:rFonts w:ascii="Times New Roman" w:hAnsi="Times New Roman" w:cs="Times New Roman"/>
          </w:rPr>
          <w:t>https://en.wikipedia.org/wiki/Density_functional_theory</w:t>
        </w:r>
      </w:hyperlink>
      <w:r w:rsidRPr="00BF271E">
        <w:rPr>
          <w:rFonts w:ascii="Times New Roman" w:hAnsi="Times New Roman" w:cs="Times New Roman"/>
        </w:rPr>
        <w:t>)</w:t>
      </w:r>
      <w:r w:rsidR="005F5005" w:rsidRPr="00BF271E">
        <w:rPr>
          <w:rFonts w:ascii="Times New Roman" w:hAnsi="Times New Roman" w:cs="Times New Roman"/>
        </w:rPr>
        <w:t>.</w:t>
      </w:r>
      <w:r w:rsidRPr="00BF271E">
        <w:rPr>
          <w:rFonts w:ascii="Times New Roman" w:hAnsi="Times New Roman" w:cs="Times New Roman"/>
        </w:rPr>
        <w:t xml:space="preserve">  Be sure to answer “</w:t>
      </w:r>
      <w:r w:rsidRPr="00BF271E">
        <w:rPr>
          <w:rFonts w:ascii="Times New Roman" w:hAnsi="Times New Roman" w:cs="Times New Roman"/>
          <w:i/>
        </w:rPr>
        <w:t>density of what?”</w:t>
      </w:r>
      <w:r w:rsidRPr="00BF271E">
        <w:rPr>
          <w:rFonts w:ascii="Times New Roman" w:hAnsi="Times New Roman" w:cs="Times New Roman"/>
        </w:rPr>
        <w:t>, and “</w:t>
      </w:r>
      <w:r w:rsidRPr="00BF271E">
        <w:rPr>
          <w:rFonts w:ascii="Times New Roman" w:hAnsi="Times New Roman" w:cs="Times New Roman"/>
          <w:i/>
        </w:rPr>
        <w:t>what is a functional?</w:t>
      </w:r>
      <w:r w:rsidRPr="00BF271E">
        <w:rPr>
          <w:rFonts w:ascii="Times New Roman" w:hAnsi="Times New Roman" w:cs="Times New Roman"/>
        </w:rPr>
        <w:t xml:space="preserve">”.  You might also look at the book </w:t>
      </w:r>
      <w:r w:rsidRPr="00BF271E">
        <w:rPr>
          <w:rFonts w:ascii="Times New Roman" w:hAnsi="Times New Roman" w:cs="Times New Roman"/>
          <w:i/>
        </w:rPr>
        <w:t>A Chemist’s Guide to Density Functional Theory</w:t>
      </w:r>
      <w:r w:rsidRPr="00BF271E">
        <w:rPr>
          <w:rFonts w:ascii="Times New Roman" w:hAnsi="Times New Roman" w:cs="Times New Roman"/>
        </w:rPr>
        <w:t xml:space="preserve"> if you are interested in DFT in more detail (</w:t>
      </w:r>
      <w:hyperlink r:id="rId8" w:history="1">
        <w:r w:rsidRPr="00BF271E">
          <w:rPr>
            <w:rStyle w:val="Hyperlink"/>
            <w:rFonts w:ascii="Times New Roman" w:hAnsi="Times New Roman" w:cs="Times New Roman"/>
          </w:rPr>
          <w:t>https://www.eng.uc.edu/~beaucag/Classes/AdvancedMaterialsThermodynamics/Books/Holtje,%20Hans-Dieter%20-%20A%20Chemists%20Guide%20to%20Density%20Functional%20Theory-VCH%20(1997).pdf</w:t>
        </w:r>
      </w:hyperlink>
      <w:r w:rsidRPr="00BF271E">
        <w:rPr>
          <w:rFonts w:ascii="Times New Roman" w:hAnsi="Times New Roman" w:cs="Times New Roman"/>
        </w:rPr>
        <w:t xml:space="preserve">).  Also, </w:t>
      </w:r>
      <w:r w:rsidR="005C69AF">
        <w:rPr>
          <w:rFonts w:ascii="Times New Roman" w:hAnsi="Times New Roman" w:cs="Times New Roman"/>
        </w:rPr>
        <w:t xml:space="preserve">briefly </w:t>
      </w:r>
      <w:r w:rsidRPr="00BF271E">
        <w:rPr>
          <w:rFonts w:ascii="Times New Roman" w:hAnsi="Times New Roman" w:cs="Times New Roman"/>
        </w:rPr>
        <w:t xml:space="preserve">explain what </w:t>
      </w:r>
      <w:r w:rsidR="005C69AF">
        <w:rPr>
          <w:rFonts w:ascii="Times New Roman" w:hAnsi="Times New Roman" w:cs="Times New Roman"/>
        </w:rPr>
        <w:t xml:space="preserve">is </w:t>
      </w:r>
      <w:r w:rsidRPr="00BF271E">
        <w:rPr>
          <w:rFonts w:ascii="Times New Roman" w:hAnsi="Times New Roman" w:cs="Times New Roman"/>
        </w:rPr>
        <w:t>a tungsten thermionic dispenser cathode (</w:t>
      </w:r>
      <w:hyperlink r:id="rId9" w:history="1">
        <w:r w:rsidRPr="00BF271E">
          <w:rPr>
            <w:rStyle w:val="Hyperlink"/>
            <w:rFonts w:ascii="Times New Roman" w:hAnsi="Times New Roman" w:cs="Times New Roman"/>
          </w:rPr>
          <w:t>https://en.wikipedia.org/wiki/Hot_cathode</w:t>
        </w:r>
      </w:hyperlink>
      <w:r w:rsidRPr="00BF271E">
        <w:rPr>
          <w:rFonts w:ascii="Times New Roman" w:hAnsi="Times New Roman" w:cs="Times New Roman"/>
        </w:rPr>
        <w:t xml:space="preserve"> or </w:t>
      </w:r>
      <w:hyperlink r:id="rId10" w:history="1">
        <w:r w:rsidR="005C69AF" w:rsidRPr="00BC22D2">
          <w:rPr>
            <w:rStyle w:val="Hyperlink"/>
            <w:rFonts w:ascii="Times New Roman" w:hAnsi="Times New Roman" w:cs="Times New Roman"/>
          </w:rPr>
          <w:t>http://ebeaminc.com/thermionic-cathodes.htm</w:t>
        </w:r>
      </w:hyperlink>
      <w:r w:rsidRPr="00BF271E">
        <w:rPr>
          <w:rFonts w:ascii="Times New Roman" w:hAnsi="Times New Roman" w:cs="Times New Roman"/>
        </w:rPr>
        <w:t>)</w:t>
      </w:r>
      <w:r w:rsidR="005C69AF">
        <w:rPr>
          <w:rFonts w:ascii="Times New Roman" w:hAnsi="Times New Roman" w:cs="Times New Roman"/>
        </w:rPr>
        <w:t xml:space="preserve"> in one sentence</w:t>
      </w:r>
      <w:r w:rsidRPr="00BF271E">
        <w:rPr>
          <w:rFonts w:ascii="Times New Roman" w:hAnsi="Times New Roman" w:cs="Times New Roman"/>
        </w:rPr>
        <w:t>.</w:t>
      </w:r>
    </w:p>
    <w:p w14:paraId="013AC25F" w14:textId="09D01B0C" w:rsidR="00650A41" w:rsidRPr="00BF271E" w:rsidRDefault="00BF271E" w:rsidP="00E30A44">
      <w:pPr>
        <w:pStyle w:val="ListParagraph"/>
        <w:numPr>
          <w:ilvl w:val="0"/>
          <w:numId w:val="5"/>
        </w:numPr>
        <w:jc w:val="both"/>
        <w:rPr>
          <w:rFonts w:ascii="Times New Roman" w:hAnsi="Times New Roman" w:cs="Times New Roman"/>
        </w:rPr>
      </w:pPr>
      <w:r w:rsidRPr="00BF271E">
        <w:rPr>
          <w:rFonts w:ascii="Times New Roman" w:hAnsi="Times New Roman" w:cs="Times New Roman"/>
        </w:rPr>
        <w:t xml:space="preserve">Seif gives the following statement: </w:t>
      </w:r>
      <w:r w:rsidRPr="00BF271E">
        <w:rPr>
          <w:rFonts w:ascii="Times New Roman" w:hAnsi="Times New Roman" w:cs="Times New Roman"/>
          <w:i/>
        </w:rPr>
        <w:t>As-fabricated nanoparticle shapes are the product of kinetic and thermodynamic factors governing surface configuration and behavior, with kinetics playing a particularly important role in solution processing [22]. For nanoparticles in high-temperature or gas-phase applications, thermodynamic factors increasingly control surface configurations, and</w:t>
      </w:r>
      <w:r w:rsidRPr="00BF271E">
        <w:rPr>
          <w:rFonts w:ascii="Times New Roman" w:hAnsi="Times New Roman" w:cs="Times New Roman"/>
        </w:rPr>
        <w:t xml:space="preserve"> </w:t>
      </w:r>
      <w:r w:rsidRPr="00BF271E">
        <w:rPr>
          <w:rFonts w:ascii="Times New Roman" w:hAnsi="Times New Roman" w:cs="Times New Roman"/>
          <w:i/>
        </w:rPr>
        <w:t>therefore the stability and evolution of particle shape.</w:t>
      </w:r>
      <w:r w:rsidRPr="00BF271E">
        <w:rPr>
          <w:rFonts w:ascii="Times New Roman" w:hAnsi="Times New Roman" w:cs="Times New Roman"/>
        </w:rPr>
        <w:t xml:space="preserve"> Explain this statement giving the reason that kinetics might be more important in solution processing.</w:t>
      </w:r>
    </w:p>
    <w:p w14:paraId="2F6E4375" w14:textId="16681958" w:rsidR="003A1D21" w:rsidRPr="00BF271E" w:rsidRDefault="00BF271E" w:rsidP="00E30A44">
      <w:pPr>
        <w:pStyle w:val="ListParagraph"/>
        <w:numPr>
          <w:ilvl w:val="0"/>
          <w:numId w:val="5"/>
        </w:numPr>
        <w:jc w:val="both"/>
        <w:rPr>
          <w:rFonts w:ascii="Times New Roman" w:hAnsi="Times New Roman" w:cs="Times New Roman"/>
        </w:rPr>
      </w:pPr>
      <w:r w:rsidRPr="00BF271E">
        <w:rPr>
          <w:rFonts w:ascii="Times New Roman" w:hAnsi="Times New Roman" w:cs="Times New Roman"/>
        </w:rPr>
        <w:t>On page 2 Seif mentions that “phonons”, the “density of states”, and “vibrational entropy” can be used to calculate surface free energies</w:t>
      </w:r>
      <w:r w:rsidR="00164AD3" w:rsidRPr="00BF271E">
        <w:rPr>
          <w:rFonts w:ascii="Times New Roman" w:hAnsi="Times New Roman" w:cs="Times New Roman"/>
        </w:rPr>
        <w:t>.</w:t>
      </w:r>
      <w:r w:rsidRPr="00BF271E">
        <w:rPr>
          <w:rFonts w:ascii="Times New Roman" w:hAnsi="Times New Roman" w:cs="Times New Roman"/>
        </w:rPr>
        <w:t xml:space="preserve">  Seif introduces a “configurational entropy” associated with oxygen and barium atoms at the surface. Explain the terms in equation (4) </w:t>
      </w:r>
      <w:proofErr w:type="gramStart"/>
      <w:r w:rsidRPr="00BF271E">
        <w:rPr>
          <w:rFonts w:ascii="Times New Roman" w:hAnsi="Times New Roman" w:cs="Times New Roman"/>
        </w:rPr>
        <w:t>in order to</w:t>
      </w:r>
      <w:proofErr w:type="gramEnd"/>
      <w:r w:rsidRPr="00BF271E">
        <w:rPr>
          <w:rFonts w:ascii="Times New Roman" w:hAnsi="Times New Roman" w:cs="Times New Roman"/>
        </w:rPr>
        <w:t xml:space="preserve"> describe how </w:t>
      </w:r>
      <w:proofErr w:type="spellStart"/>
      <w:r w:rsidRPr="00BF271E">
        <w:rPr>
          <w:rFonts w:ascii="Times New Roman" w:hAnsi="Times New Roman" w:cs="Times New Roman"/>
        </w:rPr>
        <w:t>Sief</w:t>
      </w:r>
      <w:proofErr w:type="spellEnd"/>
      <w:r w:rsidRPr="00BF271E">
        <w:rPr>
          <w:rFonts w:ascii="Times New Roman" w:hAnsi="Times New Roman" w:cs="Times New Roman"/>
        </w:rPr>
        <w:t xml:space="preserve"> achieves the inclusion of these other factors.  Be sure to explain “</w:t>
      </w:r>
      <w:r w:rsidRPr="00BF271E">
        <w:rPr>
          <w:rFonts w:ascii="Times New Roman" w:hAnsi="Times New Roman" w:cs="Times New Roman"/>
          <w:i/>
        </w:rPr>
        <w:t>What is a phonon</w:t>
      </w:r>
      <w:r w:rsidRPr="00BF271E">
        <w:rPr>
          <w:rFonts w:ascii="Times New Roman" w:hAnsi="Times New Roman" w:cs="Times New Roman"/>
        </w:rPr>
        <w:t>?”, “</w:t>
      </w:r>
      <w:r w:rsidRPr="00BF271E">
        <w:rPr>
          <w:rFonts w:ascii="Times New Roman" w:hAnsi="Times New Roman" w:cs="Times New Roman"/>
          <w:i/>
        </w:rPr>
        <w:t>What is the density of states and states of what</w:t>
      </w:r>
      <w:r w:rsidRPr="00BF271E">
        <w:rPr>
          <w:rFonts w:ascii="Times New Roman" w:hAnsi="Times New Roman" w:cs="Times New Roman"/>
        </w:rPr>
        <w:t>?”, “</w:t>
      </w:r>
      <w:r w:rsidRPr="00BF271E">
        <w:rPr>
          <w:rFonts w:ascii="Times New Roman" w:hAnsi="Times New Roman" w:cs="Times New Roman"/>
          <w:i/>
        </w:rPr>
        <w:t>What is vibrational entropy</w:t>
      </w:r>
      <w:r w:rsidRPr="00BF271E">
        <w:rPr>
          <w:rFonts w:ascii="Times New Roman" w:hAnsi="Times New Roman" w:cs="Times New Roman"/>
        </w:rPr>
        <w:t xml:space="preserve">?”. </w:t>
      </w:r>
      <w:r w:rsidR="00A56D6F">
        <w:rPr>
          <w:rFonts w:ascii="Times New Roman" w:hAnsi="Times New Roman" w:cs="Times New Roman"/>
        </w:rPr>
        <w:t>Explain what is show in Figure 9.</w:t>
      </w:r>
    </w:p>
    <w:p w14:paraId="34E5E7DD" w14:textId="32A105C8" w:rsidR="002C175C" w:rsidRPr="00BF271E" w:rsidRDefault="00BF271E" w:rsidP="00E30A44">
      <w:pPr>
        <w:pStyle w:val="ListParagraph"/>
        <w:numPr>
          <w:ilvl w:val="0"/>
          <w:numId w:val="5"/>
        </w:numPr>
        <w:jc w:val="both"/>
        <w:rPr>
          <w:rFonts w:ascii="Times New Roman" w:hAnsi="Times New Roman" w:cs="Times New Roman"/>
        </w:rPr>
      </w:pPr>
      <w:r>
        <w:rPr>
          <w:rFonts w:ascii="Times New Roman" w:hAnsi="Times New Roman" w:cs="Times New Roman"/>
        </w:rPr>
        <w:t>Explain how the shape of a crystal can be determined from the surface energy and the logic behind this approach as well as the physical limitations to the approach</w:t>
      </w:r>
      <w:r w:rsidR="002C175C" w:rsidRPr="00BF271E">
        <w:rPr>
          <w:rFonts w:ascii="Times New Roman" w:hAnsi="Times New Roman" w:cs="Times New Roman"/>
        </w:rPr>
        <w:t>.</w:t>
      </w:r>
      <w:r>
        <w:rPr>
          <w:rFonts w:ascii="Times New Roman" w:hAnsi="Times New Roman" w:cs="Times New Roman"/>
        </w:rPr>
        <w:t xml:space="preserve"> When does this approach fail and for what reason?</w:t>
      </w:r>
    </w:p>
    <w:p w14:paraId="3803B409" w14:textId="6667A810" w:rsidR="003A1D21" w:rsidRPr="00BF271E" w:rsidRDefault="00E50FD0" w:rsidP="00E30A44">
      <w:pPr>
        <w:pStyle w:val="ListParagraph"/>
        <w:numPr>
          <w:ilvl w:val="0"/>
          <w:numId w:val="5"/>
        </w:numPr>
        <w:jc w:val="both"/>
        <w:rPr>
          <w:rFonts w:ascii="Times New Roman" w:hAnsi="Times New Roman" w:cs="Times New Roman"/>
        </w:rPr>
      </w:pPr>
      <w:r>
        <w:rPr>
          <w:rFonts w:ascii="Times New Roman" w:hAnsi="Times New Roman" w:cs="Times New Roman"/>
        </w:rPr>
        <w:t>Figure 5 shows the tungsten configuration in a barium and oxygen environment while Figure 6 shows the configuration in an oxygen environment only</w:t>
      </w:r>
      <w:r w:rsidR="003A1D21" w:rsidRPr="00BF271E">
        <w:rPr>
          <w:rFonts w:ascii="Times New Roman" w:hAnsi="Times New Roman" w:cs="Times New Roman"/>
        </w:rPr>
        <w:t>.</w:t>
      </w:r>
      <w:r>
        <w:rPr>
          <w:rFonts w:ascii="Times New Roman" w:hAnsi="Times New Roman" w:cs="Times New Roman"/>
        </w:rPr>
        <w:t xml:space="preserve"> Explain the difference between these two figures.</w:t>
      </w:r>
    </w:p>
    <w:p w14:paraId="218EDB15" w14:textId="6FCD7DE6" w:rsidR="00D4183E" w:rsidRPr="00BF271E" w:rsidRDefault="00D4183E" w:rsidP="00E30A44">
      <w:pPr>
        <w:jc w:val="both"/>
      </w:pPr>
    </w:p>
    <w:sectPr w:rsidR="00D4183E" w:rsidRPr="00BF271E" w:rsidSect="007A1B5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5EC9" w14:textId="77777777" w:rsidR="007735F7" w:rsidRDefault="007735F7" w:rsidP="00F13F83">
      <w:r>
        <w:separator/>
      </w:r>
    </w:p>
  </w:endnote>
  <w:endnote w:type="continuationSeparator" w:id="0">
    <w:p w14:paraId="28485CC5" w14:textId="77777777" w:rsidR="007735F7" w:rsidRDefault="007735F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431106"/>
      <w:docPartObj>
        <w:docPartGallery w:val="Page Numbers (Bottom of Page)"/>
        <w:docPartUnique/>
      </w:docPartObj>
    </w:sdt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45672"/>
      <w:docPartObj>
        <w:docPartGallery w:val="Page Numbers (Bottom of Page)"/>
        <w:docPartUnique/>
      </w:docPartObj>
    </w:sdt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D7EE" w14:textId="77777777" w:rsidR="007735F7" w:rsidRDefault="007735F7" w:rsidP="00F13F83">
      <w:r>
        <w:separator/>
      </w:r>
    </w:p>
  </w:footnote>
  <w:footnote w:type="continuationSeparator" w:id="0">
    <w:p w14:paraId="4C82D43A" w14:textId="77777777" w:rsidR="007735F7" w:rsidRDefault="007735F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464285">
    <w:abstractNumId w:val="2"/>
  </w:num>
  <w:num w:numId="2" w16cid:durableId="1901287925">
    <w:abstractNumId w:val="4"/>
  </w:num>
  <w:num w:numId="3" w16cid:durableId="966472921">
    <w:abstractNumId w:val="1"/>
  </w:num>
  <w:num w:numId="4" w16cid:durableId="1454522416">
    <w:abstractNumId w:val="3"/>
  </w:num>
  <w:num w:numId="5" w16cid:durableId="44762097">
    <w:abstractNumId w:val="5"/>
  </w:num>
  <w:num w:numId="6" w16cid:durableId="191890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0F5CBC"/>
    <w:rsid w:val="00114CAC"/>
    <w:rsid w:val="00164AD3"/>
    <w:rsid w:val="0016771A"/>
    <w:rsid w:val="001736C0"/>
    <w:rsid w:val="001A22C2"/>
    <w:rsid w:val="001B474F"/>
    <w:rsid w:val="001B7DA5"/>
    <w:rsid w:val="00256904"/>
    <w:rsid w:val="002765CC"/>
    <w:rsid w:val="002C175C"/>
    <w:rsid w:val="002D156B"/>
    <w:rsid w:val="002F0FC3"/>
    <w:rsid w:val="00307224"/>
    <w:rsid w:val="00330035"/>
    <w:rsid w:val="00332C52"/>
    <w:rsid w:val="00344CDB"/>
    <w:rsid w:val="0037544C"/>
    <w:rsid w:val="003A1D21"/>
    <w:rsid w:val="003A35C5"/>
    <w:rsid w:val="003B39C5"/>
    <w:rsid w:val="003B7081"/>
    <w:rsid w:val="003C00B3"/>
    <w:rsid w:val="003C1F88"/>
    <w:rsid w:val="004113BE"/>
    <w:rsid w:val="004144D5"/>
    <w:rsid w:val="00474900"/>
    <w:rsid w:val="004A3842"/>
    <w:rsid w:val="004B0A59"/>
    <w:rsid w:val="004B1DD1"/>
    <w:rsid w:val="00511408"/>
    <w:rsid w:val="005130FC"/>
    <w:rsid w:val="005344BA"/>
    <w:rsid w:val="00534721"/>
    <w:rsid w:val="005456F0"/>
    <w:rsid w:val="005542C4"/>
    <w:rsid w:val="00586EA3"/>
    <w:rsid w:val="005C69AF"/>
    <w:rsid w:val="005D1787"/>
    <w:rsid w:val="005D433A"/>
    <w:rsid w:val="005D6511"/>
    <w:rsid w:val="005F2D8E"/>
    <w:rsid w:val="005F5005"/>
    <w:rsid w:val="00602313"/>
    <w:rsid w:val="00620772"/>
    <w:rsid w:val="00630D6D"/>
    <w:rsid w:val="00647F57"/>
    <w:rsid w:val="00650A41"/>
    <w:rsid w:val="006745A1"/>
    <w:rsid w:val="006C255F"/>
    <w:rsid w:val="00703B6E"/>
    <w:rsid w:val="00706CF5"/>
    <w:rsid w:val="007368BC"/>
    <w:rsid w:val="00760381"/>
    <w:rsid w:val="0076376B"/>
    <w:rsid w:val="007675A1"/>
    <w:rsid w:val="007735F7"/>
    <w:rsid w:val="00773DDF"/>
    <w:rsid w:val="007978BE"/>
    <w:rsid w:val="007A1B50"/>
    <w:rsid w:val="007A6D52"/>
    <w:rsid w:val="007B3532"/>
    <w:rsid w:val="007F6E78"/>
    <w:rsid w:val="00813902"/>
    <w:rsid w:val="008214A7"/>
    <w:rsid w:val="00827BD8"/>
    <w:rsid w:val="0089669E"/>
    <w:rsid w:val="008E1073"/>
    <w:rsid w:val="008E4001"/>
    <w:rsid w:val="00923305"/>
    <w:rsid w:val="0093096F"/>
    <w:rsid w:val="00932315"/>
    <w:rsid w:val="00963E9E"/>
    <w:rsid w:val="00977B92"/>
    <w:rsid w:val="00991A00"/>
    <w:rsid w:val="009D5B33"/>
    <w:rsid w:val="009E2A2D"/>
    <w:rsid w:val="00A56D6F"/>
    <w:rsid w:val="00A7224D"/>
    <w:rsid w:val="00AB3B6C"/>
    <w:rsid w:val="00AC184F"/>
    <w:rsid w:val="00AC77C0"/>
    <w:rsid w:val="00B71FA2"/>
    <w:rsid w:val="00B87C0A"/>
    <w:rsid w:val="00BC3C38"/>
    <w:rsid w:val="00BD2A77"/>
    <w:rsid w:val="00BF271E"/>
    <w:rsid w:val="00C14128"/>
    <w:rsid w:val="00C1733F"/>
    <w:rsid w:val="00C2452F"/>
    <w:rsid w:val="00C370D8"/>
    <w:rsid w:val="00CA3395"/>
    <w:rsid w:val="00CF2156"/>
    <w:rsid w:val="00D00085"/>
    <w:rsid w:val="00D27BF9"/>
    <w:rsid w:val="00D4183E"/>
    <w:rsid w:val="00D742CB"/>
    <w:rsid w:val="00D85039"/>
    <w:rsid w:val="00D920B3"/>
    <w:rsid w:val="00DB6570"/>
    <w:rsid w:val="00DC6F8F"/>
    <w:rsid w:val="00DE4952"/>
    <w:rsid w:val="00DE6596"/>
    <w:rsid w:val="00DF2054"/>
    <w:rsid w:val="00E02E4E"/>
    <w:rsid w:val="00E30A44"/>
    <w:rsid w:val="00E50FD0"/>
    <w:rsid w:val="00E918D5"/>
    <w:rsid w:val="00E94ABF"/>
    <w:rsid w:val="00EC4D07"/>
    <w:rsid w:val="00ED0AFA"/>
    <w:rsid w:val="00F13F83"/>
    <w:rsid w:val="00F2604F"/>
    <w:rsid w:val="00F318BC"/>
    <w:rsid w:val="00FA5588"/>
    <w:rsid w:val="00FA774E"/>
    <w:rsid w:val="00FB3F28"/>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uc.edu/~beaucag/Classes/AdvancedMaterialsThermodynamics/Books/Holtje,%20Hans-Dieter%20-%20A%20Chemists%20Guide%20to%20Density%20Functional%20Theory-VCH%20(199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Density_functional_theor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beaminc.com/thermionic-cathodes.htm" TargetMode="External"/><Relationship Id="rId4" Type="http://schemas.openxmlformats.org/officeDocument/2006/relationships/webSettings" Target="webSettings.xml"/><Relationship Id="rId9" Type="http://schemas.openxmlformats.org/officeDocument/2006/relationships/hyperlink" Target="https://en.wikipedia.org/wiki/Hot_cath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3</cp:revision>
  <cp:lastPrinted>2020-09-23T18:26:00Z</cp:lastPrinted>
  <dcterms:created xsi:type="dcterms:W3CDTF">2022-10-04T01:18:00Z</dcterms:created>
  <dcterms:modified xsi:type="dcterms:W3CDTF">2022-10-04T01:19:00Z</dcterms:modified>
</cp:coreProperties>
</file>