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E74D710" w14:textId="1D55ACFF" w:rsidR="00BF6895" w:rsidRPr="00631D89" w:rsidRDefault="001423D8" w:rsidP="001423D8">
      <w:pPr>
        <w:jc w:val="center"/>
        <w:rPr>
          <w:rFonts w:ascii="Times New Roman" w:hAnsi="Times New Roman" w:cs="Times New Roman"/>
          <w:b/>
        </w:rPr>
      </w:pPr>
      <w:bookmarkStart w:id="0" w:name="_GoBack"/>
      <w:r w:rsidRPr="00631D89">
        <w:rPr>
          <w:rFonts w:ascii="Times New Roman" w:hAnsi="Times New Roman" w:cs="Times New Roman"/>
          <w:b/>
        </w:rPr>
        <w:t>Quiz Spinodal Decomposition</w:t>
      </w:r>
    </w:p>
    <w:bookmarkEnd w:id="0"/>
    <w:p w14:paraId="7ADA8607" w14:textId="2C54C11E" w:rsidR="001423D8" w:rsidRDefault="001423D8" w:rsidP="001423D8">
      <w:pPr>
        <w:rPr>
          <w:rFonts w:ascii="Times New Roman" w:hAnsi="Times New Roman" w:cs="Times New Roman"/>
        </w:rPr>
      </w:pPr>
    </w:p>
    <w:p w14:paraId="4A815811" w14:textId="72973A21" w:rsidR="001423D8" w:rsidRDefault="001423D8" w:rsidP="001423D8">
      <w:pPr>
        <w:rPr>
          <w:rFonts w:ascii="Times New Roman" w:hAnsi="Times New Roman" w:cs="Times New Roman"/>
        </w:rPr>
      </w:pPr>
      <w:r w:rsidRPr="001423D8">
        <w:rPr>
          <w:rFonts w:ascii="Times New Roman" w:hAnsi="Times New Roman" w:cs="Times New Roman"/>
        </w:rPr>
        <w:t>1)</w:t>
      </w:r>
      <w:r>
        <w:rPr>
          <w:rFonts w:ascii="Times New Roman" w:hAnsi="Times New Roman" w:cs="Times New Roman"/>
        </w:rPr>
        <w:t xml:space="preserve"> Write the Flory-Huggins equation and explain its origin in terms of ideal mixing and the enthalpy of interaction.  What parts of the equation relate to enthalpy and what relate to entropy.</w:t>
      </w:r>
    </w:p>
    <w:p w14:paraId="2E9DF954" w14:textId="77777777" w:rsidR="001423D8" w:rsidRDefault="001423D8" w:rsidP="001423D8">
      <w:pPr>
        <w:rPr>
          <w:rFonts w:ascii="Times New Roman" w:hAnsi="Times New Roman" w:cs="Times New Roman"/>
        </w:rPr>
      </w:pPr>
    </w:p>
    <w:p w14:paraId="4A68CF00" w14:textId="57281DEF" w:rsidR="001423D8" w:rsidRDefault="001423D8" w:rsidP="001423D8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2) Explain the difference between the Gibbs free energy and the Helmholtz free energy.  Which is calculated in the FH expression?</w:t>
      </w:r>
    </w:p>
    <w:p w14:paraId="39112B92" w14:textId="2E776A32" w:rsidR="001423D8" w:rsidRDefault="001423D8" w:rsidP="001423D8">
      <w:pPr>
        <w:rPr>
          <w:rFonts w:ascii="Times New Roman" w:hAnsi="Times New Roman" w:cs="Times New Roman"/>
        </w:rPr>
      </w:pPr>
    </w:p>
    <w:p w14:paraId="3631CF84" w14:textId="369072FA" w:rsidR="002B3281" w:rsidRPr="002B3281" w:rsidRDefault="002B3281" w:rsidP="001423D8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3) Sketch the Flory Huggins equation versus composition for various values of </w:t>
      </w:r>
      <w:r w:rsidRPr="002B3281">
        <w:rPr>
          <w:rFonts w:ascii="Symbol" w:hAnsi="Symbol" w:cs="Times New Roman"/>
          <w:i/>
        </w:rPr>
        <w:t></w:t>
      </w:r>
      <w:r>
        <w:rPr>
          <w:rFonts w:ascii="Times New Roman" w:hAnsi="Times New Roman" w:cs="Times New Roman"/>
        </w:rPr>
        <w:t xml:space="preserve"> showing how it is used to determine a phase diagram.  This is a plot of free energy versus composition at different temperatures (</w:t>
      </w:r>
      <w:r w:rsidRPr="002B3281">
        <w:rPr>
          <w:rFonts w:ascii="Symbol" w:hAnsi="Symbol" w:cs="Times New Roman"/>
          <w:i/>
        </w:rPr>
        <w:t></w:t>
      </w:r>
      <w:r w:rsidRPr="002B3281">
        <w:rPr>
          <w:rFonts w:ascii="Times New Roman" w:hAnsi="Times New Roman" w:cs="Times New Roman"/>
        </w:rPr>
        <w:t xml:space="preserve"> = </w:t>
      </w:r>
      <w:r w:rsidRPr="002B3281">
        <w:rPr>
          <w:rFonts w:ascii="Times New Roman" w:hAnsi="Times New Roman" w:cs="Times New Roman"/>
          <w:i/>
        </w:rPr>
        <w:t>z</w:t>
      </w:r>
      <w:r w:rsidRPr="002B3281">
        <w:rPr>
          <w:rFonts w:ascii="Symbol" w:hAnsi="Symbol" w:cs="Times New Roman"/>
        </w:rPr>
        <w:t></w:t>
      </w:r>
      <w:r w:rsidRPr="002B3281">
        <w:rPr>
          <w:rFonts w:ascii="Symbol" w:hAnsi="Symbol" w:cs="Times New Roman"/>
          <w:i/>
        </w:rPr>
        <w:t></w:t>
      </w:r>
      <w:r w:rsidRPr="002B3281">
        <w:rPr>
          <w:rFonts w:ascii="Times New Roman" w:hAnsi="Times New Roman" w:cs="Times New Roman"/>
        </w:rPr>
        <w:t>/</w:t>
      </w:r>
      <w:r>
        <w:rPr>
          <w:rFonts w:ascii="Times New Roman" w:hAnsi="Times New Roman" w:cs="Times New Roman"/>
        </w:rPr>
        <w:t>(</w:t>
      </w:r>
      <w:proofErr w:type="spellStart"/>
      <w:r w:rsidRPr="002B3281">
        <w:rPr>
          <w:rFonts w:ascii="Times New Roman" w:hAnsi="Times New Roman" w:cs="Times New Roman"/>
          <w:i/>
        </w:rPr>
        <w:t>kT</w:t>
      </w:r>
      <w:proofErr w:type="spellEnd"/>
      <w:r>
        <w:rPr>
          <w:rFonts w:ascii="Times New Roman" w:hAnsi="Times New Roman" w:cs="Times New Roman"/>
        </w:rPr>
        <w:t>)).  (</w:t>
      </w:r>
      <w:r w:rsidRPr="002B3281">
        <w:rPr>
          <w:rFonts w:ascii="Times New Roman" w:hAnsi="Times New Roman" w:cs="Times New Roman"/>
          <w:i/>
        </w:rPr>
        <w:t>Use the graphs shown in the notes for this lab.</w:t>
      </w:r>
      <w:r>
        <w:rPr>
          <w:rFonts w:ascii="Times New Roman" w:hAnsi="Times New Roman" w:cs="Times New Roman"/>
        </w:rPr>
        <w:t>)</w:t>
      </w:r>
    </w:p>
    <w:p w14:paraId="0E288BF8" w14:textId="77777777" w:rsidR="002B3281" w:rsidRDefault="002B3281" w:rsidP="001423D8">
      <w:pPr>
        <w:rPr>
          <w:rFonts w:ascii="Times New Roman" w:hAnsi="Times New Roman" w:cs="Times New Roman"/>
        </w:rPr>
      </w:pPr>
    </w:p>
    <w:p w14:paraId="2F9BF329" w14:textId="2DF4682D" w:rsidR="001423D8" w:rsidRDefault="001423D8" w:rsidP="001423D8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3) Sketch an LCST phase diagram for a polymer blend</w:t>
      </w:r>
      <w:r w:rsidR="002B3281">
        <w:rPr>
          <w:rFonts w:ascii="Times New Roman" w:hAnsi="Times New Roman" w:cs="Times New Roman"/>
        </w:rPr>
        <w:t xml:space="preserve"> (Temperature versus Composition)</w:t>
      </w:r>
      <w:r>
        <w:rPr>
          <w:rFonts w:ascii="Times New Roman" w:hAnsi="Times New Roman" w:cs="Times New Roman"/>
        </w:rPr>
        <w:t xml:space="preserve">.  Explain in words how phase separation could occur on heating.  Include the </w:t>
      </w:r>
      <w:proofErr w:type="spellStart"/>
      <w:r>
        <w:rPr>
          <w:rFonts w:ascii="Times New Roman" w:hAnsi="Times New Roman" w:cs="Times New Roman"/>
        </w:rPr>
        <w:t>bionodal</w:t>
      </w:r>
      <w:proofErr w:type="spellEnd"/>
      <w:r>
        <w:rPr>
          <w:rFonts w:ascii="Times New Roman" w:hAnsi="Times New Roman" w:cs="Times New Roman"/>
        </w:rPr>
        <w:t xml:space="preserve"> and spinodal curves and label the critical point.</w:t>
      </w:r>
    </w:p>
    <w:p w14:paraId="5EAD6764" w14:textId="3D6453AD" w:rsidR="001423D8" w:rsidRDefault="001423D8" w:rsidP="001423D8">
      <w:pPr>
        <w:rPr>
          <w:rFonts w:ascii="Times New Roman" w:hAnsi="Times New Roman" w:cs="Times New Roman"/>
        </w:rPr>
      </w:pPr>
    </w:p>
    <w:p w14:paraId="4CEAE059" w14:textId="64CC007C" w:rsidR="001423D8" w:rsidRDefault="001423D8" w:rsidP="001423D8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4) </w:t>
      </w:r>
      <w:r w:rsidR="000B156C">
        <w:rPr>
          <w:rFonts w:ascii="Times New Roman" w:hAnsi="Times New Roman" w:cs="Times New Roman"/>
        </w:rPr>
        <w:t xml:space="preserve">How are the </w:t>
      </w:r>
      <w:proofErr w:type="spellStart"/>
      <w:r w:rsidR="000B156C">
        <w:rPr>
          <w:rFonts w:ascii="Times New Roman" w:hAnsi="Times New Roman" w:cs="Times New Roman"/>
        </w:rPr>
        <w:t>binodal</w:t>
      </w:r>
      <w:proofErr w:type="spellEnd"/>
      <w:r w:rsidR="000B156C">
        <w:rPr>
          <w:rFonts w:ascii="Times New Roman" w:hAnsi="Times New Roman" w:cs="Times New Roman"/>
        </w:rPr>
        <w:t>, spinodal, and critical points related to the FH equation.</w:t>
      </w:r>
      <w:r w:rsidR="002B3281">
        <w:rPr>
          <w:rFonts w:ascii="Times New Roman" w:hAnsi="Times New Roman" w:cs="Times New Roman"/>
        </w:rPr>
        <w:t xml:space="preserve">  (</w:t>
      </w:r>
      <w:r w:rsidR="002B3281" w:rsidRPr="002B3281">
        <w:rPr>
          <w:rFonts w:ascii="Times New Roman" w:hAnsi="Times New Roman" w:cs="Times New Roman"/>
          <w:i/>
        </w:rPr>
        <w:t>This is in the web notes</w:t>
      </w:r>
      <w:r w:rsidR="002B3281">
        <w:rPr>
          <w:rFonts w:ascii="Times New Roman" w:hAnsi="Times New Roman" w:cs="Times New Roman"/>
        </w:rPr>
        <w:t>).</w:t>
      </w:r>
    </w:p>
    <w:p w14:paraId="012C54D9" w14:textId="1CBFB558" w:rsidR="000B156C" w:rsidRDefault="000B156C" w:rsidP="001423D8">
      <w:pPr>
        <w:rPr>
          <w:rFonts w:ascii="Times New Roman" w:hAnsi="Times New Roman" w:cs="Times New Roman"/>
        </w:rPr>
      </w:pPr>
    </w:p>
    <w:p w14:paraId="019CA067" w14:textId="26C21ABD" w:rsidR="000B156C" w:rsidRDefault="000B156C" w:rsidP="001423D8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5) </w:t>
      </w:r>
      <w:r w:rsidR="00283E9C">
        <w:rPr>
          <w:rFonts w:ascii="Times New Roman" w:hAnsi="Times New Roman" w:cs="Times New Roman"/>
        </w:rPr>
        <w:t xml:space="preserve">Sketch the structure that is formed in the spinodal regime at early stages of phase separation. </w:t>
      </w:r>
    </w:p>
    <w:p w14:paraId="7F88840C" w14:textId="333EB3D3" w:rsidR="00283E9C" w:rsidRDefault="00283E9C" w:rsidP="001423D8">
      <w:pPr>
        <w:rPr>
          <w:rFonts w:ascii="Times New Roman" w:hAnsi="Times New Roman" w:cs="Times New Roman"/>
        </w:rPr>
      </w:pPr>
    </w:p>
    <w:p w14:paraId="07857C0C" w14:textId="790503BD" w:rsidR="00283E9C" w:rsidRDefault="00283E9C" w:rsidP="001423D8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6) Make a similar sketch for the </w:t>
      </w:r>
      <w:proofErr w:type="spellStart"/>
      <w:r>
        <w:rPr>
          <w:rFonts w:ascii="Times New Roman" w:hAnsi="Times New Roman" w:cs="Times New Roman"/>
        </w:rPr>
        <w:t>binodal</w:t>
      </w:r>
      <w:proofErr w:type="spellEnd"/>
      <w:r>
        <w:rPr>
          <w:rFonts w:ascii="Times New Roman" w:hAnsi="Times New Roman" w:cs="Times New Roman"/>
        </w:rPr>
        <w:t xml:space="preserve"> regime.</w:t>
      </w:r>
    </w:p>
    <w:p w14:paraId="506D6331" w14:textId="0F83409F" w:rsidR="00283E9C" w:rsidRDefault="00283E9C" w:rsidP="001423D8">
      <w:pPr>
        <w:rPr>
          <w:rFonts w:ascii="Times New Roman" w:hAnsi="Times New Roman" w:cs="Times New Roman"/>
        </w:rPr>
      </w:pPr>
    </w:p>
    <w:p w14:paraId="3952C3DE" w14:textId="29DB30A3" w:rsidR="00283E9C" w:rsidRDefault="00283E9C" w:rsidP="001423D8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7) What happens during Ostwald ripening of the two structures in questions 5 and 6 at late stages of phase separation?</w:t>
      </w:r>
    </w:p>
    <w:p w14:paraId="297D3C42" w14:textId="447D66C0" w:rsidR="00283E9C" w:rsidRDefault="00283E9C" w:rsidP="001423D8">
      <w:pPr>
        <w:rPr>
          <w:rFonts w:ascii="Times New Roman" w:hAnsi="Times New Roman" w:cs="Times New Roman"/>
        </w:rPr>
      </w:pPr>
    </w:p>
    <w:p w14:paraId="19DBA520" w14:textId="013B89F0" w:rsidR="00283E9C" w:rsidRPr="001423D8" w:rsidRDefault="00283E9C" w:rsidP="001423D8">
      <w:pPr>
        <w:rPr>
          <w:rFonts w:ascii="Times New Roman" w:hAnsi="Times New Roman" w:cs="Times New Roman"/>
        </w:rPr>
      </w:pPr>
    </w:p>
    <w:sectPr w:rsidR="00283E9C" w:rsidRPr="001423D8" w:rsidSect="007A1B5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EF20538"/>
    <w:multiLevelType w:val="hybridMultilevel"/>
    <w:tmpl w:val="AAC2632A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3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423D8"/>
    <w:rsid w:val="000B156C"/>
    <w:rsid w:val="001423D8"/>
    <w:rsid w:val="00283E9C"/>
    <w:rsid w:val="002B3281"/>
    <w:rsid w:val="00631D89"/>
    <w:rsid w:val="007A1B50"/>
    <w:rsid w:val="00CA33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8C3A75D"/>
  <w15:chartTrackingRefBased/>
  <w15:docId w15:val="{ACB94B65-FA9D-C24D-8ADC-7AE0C8162E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423D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184</Words>
  <Characters>1052</Characters>
  <Application>Microsoft Office Word</Application>
  <DocSecurity>0</DocSecurity>
  <Lines>8</Lines>
  <Paragraphs>2</Paragraphs>
  <ScaleCrop>false</ScaleCrop>
  <Company/>
  <LinksUpToDate>false</LinksUpToDate>
  <CharactersWithSpaces>1234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greg beaucage</dc:creator>
  <cp:keywords/>
  <dc:description/>
  <cp:lastModifiedBy>greg beaucage</cp:lastModifiedBy>
  <cp:revision>5</cp:revision>
  <dcterms:created xsi:type="dcterms:W3CDTF">2019-12-01T06:13:00Z</dcterms:created>
  <dcterms:modified xsi:type="dcterms:W3CDTF">2019-12-01T16:17:00Z</dcterms:modified>
</cp:coreProperties>
</file>