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B6E4" w14:textId="7B54EF91" w:rsidR="008A4956" w:rsidRDefault="008A4956" w:rsidP="008A4956">
      <w:pPr>
        <w:jc w:val="center"/>
        <w:rPr>
          <w:rFonts w:ascii="Arial" w:hAnsi="Arial" w:cs="Arial"/>
        </w:rPr>
      </w:pPr>
      <w:r w:rsidRPr="00347C72">
        <w:rPr>
          <w:rFonts w:ascii="Arial" w:hAnsi="Arial" w:cs="Arial"/>
        </w:rPr>
        <w:t xml:space="preserve">Homework </w:t>
      </w:r>
      <w:r>
        <w:rPr>
          <w:rFonts w:ascii="Arial" w:hAnsi="Arial" w:cs="Arial"/>
        </w:rPr>
        <w:t>1</w:t>
      </w:r>
      <w:r w:rsidR="00B361D4">
        <w:rPr>
          <w:rFonts w:ascii="Arial" w:hAnsi="Arial" w:cs="Arial"/>
        </w:rPr>
        <w:t>3</w:t>
      </w:r>
    </w:p>
    <w:p w14:paraId="5DCCFD47" w14:textId="77777777" w:rsidR="008A4956" w:rsidRDefault="008A4956" w:rsidP="008A4956">
      <w:pPr>
        <w:jc w:val="center"/>
        <w:rPr>
          <w:rFonts w:ascii="Arial" w:hAnsi="Arial" w:cs="Arial"/>
        </w:rPr>
      </w:pPr>
      <w:r>
        <w:rPr>
          <w:rFonts w:ascii="Arial" w:hAnsi="Arial" w:cs="Arial"/>
        </w:rPr>
        <w:t>Plastics in a Circular Economy</w:t>
      </w:r>
    </w:p>
    <w:p w14:paraId="1C1D6C54" w14:textId="77777777" w:rsidR="008A4956" w:rsidRDefault="008A4956" w:rsidP="008A4956">
      <w:pPr>
        <w:rPr>
          <w:rFonts w:ascii="Arial" w:hAnsi="Arial" w:cs="Arial"/>
        </w:rPr>
      </w:pPr>
    </w:p>
    <w:p w14:paraId="2FD19CB2" w14:textId="1347D446" w:rsidR="008A4956" w:rsidRDefault="008A4956" w:rsidP="008A4956">
      <w:pPr>
        <w:rPr>
          <w:rFonts w:ascii="Arial" w:hAnsi="Arial" w:cs="Arial"/>
        </w:rPr>
      </w:pPr>
      <w:r>
        <w:rPr>
          <w:rFonts w:ascii="Arial" w:hAnsi="Arial" w:cs="Arial"/>
        </w:rPr>
        <w:t xml:space="preserve">This week </w:t>
      </w:r>
      <w:r w:rsidR="00B361D4">
        <w:rPr>
          <w:rFonts w:ascii="Arial" w:hAnsi="Arial" w:cs="Arial"/>
        </w:rPr>
        <w:t xml:space="preserve">we had discussions with Robin </w:t>
      </w:r>
      <w:proofErr w:type="spellStart"/>
      <w:r w:rsidR="00B361D4">
        <w:rPr>
          <w:rFonts w:ascii="Arial" w:hAnsi="Arial" w:cs="Arial"/>
        </w:rPr>
        <w:t>McKiernen</w:t>
      </w:r>
      <w:proofErr w:type="spellEnd"/>
      <w:r w:rsidR="00B361D4">
        <w:rPr>
          <w:rFonts w:ascii="Arial" w:hAnsi="Arial" w:cs="Arial"/>
        </w:rPr>
        <w:t xml:space="preserve"> and Todd Cline from P&amp;G as well as Breeze Briggs and Mihaela </w:t>
      </w:r>
      <w:proofErr w:type="spellStart"/>
      <w:r w:rsidR="00B361D4">
        <w:rPr>
          <w:rFonts w:ascii="Arial" w:hAnsi="Arial" w:cs="Arial"/>
        </w:rPr>
        <w:t>Madaras</w:t>
      </w:r>
      <w:proofErr w:type="spellEnd"/>
      <w:r w:rsidR="00B361D4">
        <w:rPr>
          <w:rFonts w:ascii="Arial" w:hAnsi="Arial" w:cs="Arial"/>
        </w:rPr>
        <w:t xml:space="preserve"> from Sun Chemical</w:t>
      </w:r>
      <w:r>
        <w:rPr>
          <w:rFonts w:ascii="Arial" w:hAnsi="Arial" w:cs="Arial"/>
        </w:rPr>
        <w:t>.</w:t>
      </w:r>
    </w:p>
    <w:p w14:paraId="2816552C" w14:textId="77777777" w:rsidR="005F004C" w:rsidRPr="00FE1102" w:rsidRDefault="005F004C" w:rsidP="008A4956">
      <w:pPr>
        <w:rPr>
          <w:rFonts w:ascii="Arial" w:hAnsi="Arial" w:cs="Arial"/>
        </w:rPr>
      </w:pPr>
    </w:p>
    <w:p w14:paraId="17752BC3" w14:textId="3D96D1E0" w:rsidR="008A4956" w:rsidRDefault="00B361D4" w:rsidP="008A4956">
      <w:pPr>
        <w:pStyle w:val="ListParagraph"/>
        <w:numPr>
          <w:ilvl w:val="0"/>
          <w:numId w:val="1"/>
        </w:numPr>
        <w:rPr>
          <w:rFonts w:ascii="Arial" w:hAnsi="Arial" w:cs="Arial"/>
        </w:rPr>
      </w:pPr>
      <w:r>
        <w:rPr>
          <w:rFonts w:ascii="Arial" w:hAnsi="Arial" w:cs="Arial"/>
        </w:rPr>
        <w:t xml:space="preserve">P&amp;G is a member of the Alliance to End Plastic Waste.  A recent article critiqued this group as being dysfunctional.  </w:t>
      </w:r>
      <w:r w:rsidRPr="00B361D4">
        <w:rPr>
          <w:rFonts w:ascii="Arial" w:hAnsi="Arial" w:cs="Arial"/>
        </w:rPr>
        <w:t>https://www.theguardian.com/environment/2024/nov/20/five-firms-in-plastic-pollution-alliance-made-1000-times-more-waste-than-they-saved-analysis-shows?CMP=Share_iOSApp_Other</w:t>
      </w:r>
      <w:r>
        <w:rPr>
          <w:rFonts w:ascii="Arial" w:hAnsi="Arial" w:cs="Arial"/>
        </w:rPr>
        <w:t xml:space="preserve"> </w:t>
      </w:r>
    </w:p>
    <w:p w14:paraId="0090F2E8" w14:textId="6B17B25B" w:rsidR="00B361D4" w:rsidRDefault="00B361D4" w:rsidP="00B361D4">
      <w:pPr>
        <w:pStyle w:val="ListParagraph"/>
        <w:rPr>
          <w:rFonts w:ascii="Arial" w:hAnsi="Arial" w:cs="Arial"/>
        </w:rPr>
      </w:pPr>
      <w:r>
        <w:rPr>
          <w:rFonts w:ascii="Arial" w:hAnsi="Arial" w:cs="Arial"/>
        </w:rPr>
        <w:t>Comment on this article using some of the information you gained from the discussion with Robin and Todd.  You could find another article or other information if you want to support your comment.  Try to keep this to less than two paragraphs (unless you feel inspired).</w:t>
      </w:r>
    </w:p>
    <w:p w14:paraId="0F15F656" w14:textId="0ABAED04" w:rsidR="008A4956" w:rsidRDefault="008A4956" w:rsidP="008A4956">
      <w:pPr>
        <w:pStyle w:val="ListParagraph"/>
        <w:rPr>
          <w:rFonts w:ascii="Arial" w:hAnsi="Arial" w:cs="Arial"/>
        </w:rPr>
      </w:pPr>
    </w:p>
    <w:p w14:paraId="581E2DD1" w14:textId="0B4FD7BB" w:rsidR="008A4956" w:rsidRPr="00311F4D" w:rsidRDefault="00B361D4" w:rsidP="008A4956">
      <w:pPr>
        <w:pStyle w:val="ListParagraph"/>
        <w:numPr>
          <w:ilvl w:val="0"/>
          <w:numId w:val="1"/>
        </w:numPr>
        <w:rPr>
          <w:rFonts w:ascii="Arial" w:hAnsi="Arial" w:cs="Arial"/>
        </w:rPr>
      </w:pPr>
      <w:r>
        <w:rPr>
          <w:rFonts w:ascii="Arial" w:hAnsi="Arial" w:cs="Arial"/>
        </w:rPr>
        <w:t>Robin and Todd highlighted several areas where P&amp;G is addressing sustainability such as replacing plastic packaging with paper packaging, removing water from shampoos and body wash, replacing multilayer films and multi-component packaging with mono-component, recyclable content, removing metallic labels, down gauging plastic, .imparting strength in packaging through designed patterns, something called LOOP containers (</w:t>
      </w:r>
      <w:hyperlink r:id="rId5" w:history="1">
        <w:r w:rsidRPr="00121F70">
          <w:rPr>
            <w:rStyle w:val="Hyperlink"/>
            <w:rFonts w:ascii="Arial" w:hAnsi="Arial" w:cs="Arial"/>
          </w:rPr>
          <w:t>https://www.thekrogerco.com/loop/</w:t>
        </w:r>
      </w:hyperlink>
      <w:r>
        <w:rPr>
          <w:rFonts w:ascii="Arial" w:hAnsi="Arial" w:cs="Arial"/>
        </w:rPr>
        <w:t xml:space="preserve">). Comment with a critical view the effectiveness of these approaches. </w:t>
      </w:r>
    </w:p>
    <w:p w14:paraId="18D093D4" w14:textId="77777777" w:rsidR="008A4956" w:rsidRDefault="008A4956" w:rsidP="008A4956">
      <w:pPr>
        <w:pStyle w:val="ListParagraph"/>
        <w:spacing w:line="168" w:lineRule="auto"/>
        <w:rPr>
          <w:rFonts w:ascii="Arial" w:hAnsi="Arial" w:cs="Arial"/>
        </w:rPr>
      </w:pPr>
    </w:p>
    <w:p w14:paraId="14C3EAE2" w14:textId="38B3050E" w:rsidR="008A4956" w:rsidRPr="00BA389E" w:rsidRDefault="00B361D4" w:rsidP="008A4956">
      <w:pPr>
        <w:pStyle w:val="ListParagraph"/>
        <w:numPr>
          <w:ilvl w:val="0"/>
          <w:numId w:val="1"/>
        </w:numPr>
        <w:rPr>
          <w:rStyle w:val="Hyperlink"/>
          <w:rFonts w:ascii="Arial" w:hAnsi="Arial" w:cs="Arial"/>
          <w:color w:val="auto"/>
          <w:u w:val="none"/>
        </w:rPr>
      </w:pPr>
      <w:proofErr w:type="spellStart"/>
      <w:r>
        <w:rPr>
          <w:rFonts w:ascii="Arial" w:hAnsi="Arial" w:cs="Arial"/>
        </w:rPr>
        <w:t>PureCycle</w:t>
      </w:r>
      <w:proofErr w:type="spellEnd"/>
      <w:r>
        <w:rPr>
          <w:rFonts w:ascii="Arial" w:hAnsi="Arial" w:cs="Arial"/>
        </w:rPr>
        <w:t xml:space="preserve"> was highlighted in the discussion.  What is </w:t>
      </w:r>
      <w:proofErr w:type="spellStart"/>
      <w:r>
        <w:rPr>
          <w:rFonts w:ascii="Arial" w:hAnsi="Arial" w:cs="Arial"/>
        </w:rPr>
        <w:t>Purecycle</w:t>
      </w:r>
      <w:proofErr w:type="spellEnd"/>
      <w:r>
        <w:rPr>
          <w:rFonts w:ascii="Arial" w:hAnsi="Arial" w:cs="Arial"/>
        </w:rPr>
        <w:t xml:space="preserve">?  Why do you think that Ryan Breese from LyondellBasell or Jeff Snyder from </w:t>
      </w:r>
      <w:proofErr w:type="spellStart"/>
      <w:r>
        <w:rPr>
          <w:rFonts w:ascii="Arial" w:hAnsi="Arial" w:cs="Arial"/>
        </w:rPr>
        <w:t>Rumpkee</w:t>
      </w:r>
      <w:proofErr w:type="spellEnd"/>
      <w:r>
        <w:rPr>
          <w:rFonts w:ascii="Arial" w:hAnsi="Arial" w:cs="Arial"/>
        </w:rPr>
        <w:t xml:space="preserve"> didn’t emphasize the importance of </w:t>
      </w:r>
      <w:proofErr w:type="spellStart"/>
      <w:r>
        <w:rPr>
          <w:rFonts w:ascii="Arial" w:hAnsi="Arial" w:cs="Arial"/>
        </w:rPr>
        <w:t>PureCycle</w:t>
      </w:r>
      <w:proofErr w:type="spellEnd"/>
      <w:r>
        <w:rPr>
          <w:rFonts w:ascii="Arial" w:hAnsi="Arial" w:cs="Arial"/>
        </w:rPr>
        <w:t xml:space="preserve"> for polypropylene? What is your opinion of the </w:t>
      </w:r>
      <w:proofErr w:type="spellStart"/>
      <w:r>
        <w:rPr>
          <w:rFonts w:ascii="Arial" w:hAnsi="Arial" w:cs="Arial"/>
        </w:rPr>
        <w:t>PureCycle</w:t>
      </w:r>
      <w:proofErr w:type="spellEnd"/>
      <w:r>
        <w:rPr>
          <w:rFonts w:ascii="Arial" w:hAnsi="Arial" w:cs="Arial"/>
        </w:rPr>
        <w:t xml:space="preserve"> process?</w:t>
      </w:r>
    </w:p>
    <w:p w14:paraId="3B16A2CA" w14:textId="77777777" w:rsidR="008A4956" w:rsidRDefault="008A4956" w:rsidP="008A4956">
      <w:pPr>
        <w:pStyle w:val="ListParagraph"/>
        <w:spacing w:line="168" w:lineRule="auto"/>
        <w:rPr>
          <w:rFonts w:ascii="Arial" w:hAnsi="Arial" w:cs="Arial"/>
        </w:rPr>
      </w:pPr>
    </w:p>
    <w:p w14:paraId="6E6FEC2F" w14:textId="0AF53327" w:rsidR="008A4956" w:rsidRDefault="00544A87" w:rsidP="008A4956">
      <w:pPr>
        <w:pStyle w:val="ListParagraph"/>
        <w:numPr>
          <w:ilvl w:val="0"/>
          <w:numId w:val="1"/>
        </w:numPr>
        <w:rPr>
          <w:rFonts w:ascii="Arial" w:hAnsi="Arial" w:cs="Arial"/>
        </w:rPr>
      </w:pPr>
      <w:r>
        <w:rPr>
          <w:rFonts w:ascii="Arial" w:hAnsi="Arial" w:cs="Arial"/>
        </w:rPr>
        <w:t xml:space="preserve">Sun Chemical is working on a new plastic labeling technology that uses “Blockchain” ledgers.  Explain how this works, what are the advantages, what are the critiques for using Blockchain ledgers </w:t>
      </w:r>
      <w:proofErr w:type="spellStart"/>
      <w:r>
        <w:rPr>
          <w:rFonts w:ascii="Arial" w:hAnsi="Arial" w:cs="Arial"/>
        </w:rPr>
        <w:t>in</w:t>
      </w:r>
      <w:proofErr w:type="spellEnd"/>
      <w:r>
        <w:rPr>
          <w:rFonts w:ascii="Arial" w:hAnsi="Arial" w:cs="Arial"/>
        </w:rPr>
        <w:t xml:space="preserve"> industry?  Blockchain was the basis of Bitcoin. What are the disadvantages of Bitcoin in terms of sustainability?  Do these same disadvantages apply to plastic packaging?</w:t>
      </w:r>
    </w:p>
    <w:p w14:paraId="56C4A7E1" w14:textId="77777777" w:rsidR="008A4956" w:rsidRDefault="008A4956" w:rsidP="008A4956">
      <w:pPr>
        <w:pStyle w:val="ListParagraph"/>
        <w:spacing w:line="168" w:lineRule="auto"/>
        <w:rPr>
          <w:rFonts w:ascii="Arial" w:hAnsi="Arial" w:cs="Arial"/>
        </w:rPr>
      </w:pPr>
    </w:p>
    <w:p w14:paraId="516956A7" w14:textId="50C66BF8" w:rsidR="008A4956" w:rsidRDefault="00544A87" w:rsidP="008A4956">
      <w:pPr>
        <w:pStyle w:val="ListParagraph"/>
        <w:numPr>
          <w:ilvl w:val="0"/>
          <w:numId w:val="1"/>
        </w:numPr>
        <w:rPr>
          <w:rFonts w:ascii="Arial" w:hAnsi="Arial" w:cs="Arial"/>
        </w:rPr>
      </w:pPr>
      <w:r>
        <w:rPr>
          <w:rFonts w:ascii="Arial" w:hAnsi="Arial" w:cs="Arial"/>
        </w:rPr>
        <w:t>Inks limit the recyclability of plastics unless they can be removed from packaging and other plastics. What is the difference between “washable inks” and “retention inks”?  What does “ink bleed” mean in the context of recycling</w:t>
      </w:r>
      <w:r w:rsidR="00B047C8">
        <w:rPr>
          <w:rFonts w:ascii="Arial" w:hAnsi="Arial" w:cs="Arial"/>
        </w:rPr>
        <w:t>?</w:t>
      </w:r>
      <w:r>
        <w:rPr>
          <w:rFonts w:ascii="Arial" w:hAnsi="Arial" w:cs="Arial"/>
        </w:rPr>
        <w:t xml:space="preserve"> How has Sun addressed these issues?  </w:t>
      </w:r>
      <w:r w:rsidR="00B047C8">
        <w:rPr>
          <w:rFonts w:ascii="Arial" w:hAnsi="Arial" w:cs="Arial"/>
        </w:rPr>
        <w:t xml:space="preserve">What are </w:t>
      </w:r>
      <w:proofErr w:type="spellStart"/>
      <w:r w:rsidR="00B047C8">
        <w:rPr>
          <w:rFonts w:ascii="Arial" w:hAnsi="Arial" w:cs="Arial"/>
        </w:rPr>
        <w:t>SunLam</w:t>
      </w:r>
      <w:proofErr w:type="spellEnd"/>
      <w:r w:rsidR="00074C21" w:rsidRPr="00074C21">
        <w:rPr>
          <w:rFonts w:ascii="Arial" w:hAnsi="Arial" w:cs="Arial"/>
          <w:vertAlign w:val="superscript"/>
        </w:rPr>
        <w:t>®</w:t>
      </w:r>
      <w:r w:rsidR="00B047C8">
        <w:rPr>
          <w:rFonts w:ascii="Arial" w:hAnsi="Arial" w:cs="Arial"/>
        </w:rPr>
        <w:t xml:space="preserve"> adhesives and how are they involved in recyclability?</w:t>
      </w:r>
    </w:p>
    <w:p w14:paraId="2148F2C5" w14:textId="77777777" w:rsidR="00074C21" w:rsidRPr="00074C21" w:rsidRDefault="00074C21" w:rsidP="00074C21">
      <w:pPr>
        <w:pStyle w:val="ListParagraph"/>
        <w:rPr>
          <w:rFonts w:ascii="Arial" w:hAnsi="Arial" w:cs="Arial"/>
        </w:rPr>
      </w:pPr>
    </w:p>
    <w:p w14:paraId="6F1C0717" w14:textId="36A5C1B5" w:rsidR="00074C21" w:rsidRPr="00074C21" w:rsidRDefault="00074C21" w:rsidP="00074C21">
      <w:pPr>
        <w:rPr>
          <w:rFonts w:ascii="Arial" w:hAnsi="Arial" w:cs="Arial"/>
        </w:rPr>
      </w:pPr>
      <w:r>
        <w:rPr>
          <w:rFonts w:ascii="Arial" w:hAnsi="Arial" w:cs="Arial"/>
        </w:rPr>
        <w:t xml:space="preserve">Several weblinks for P&amp;G and Sun are on the bioplastics files webpage: </w:t>
      </w:r>
      <w:r w:rsidRPr="00074C21">
        <w:rPr>
          <w:rFonts w:ascii="Arial" w:hAnsi="Arial" w:cs="Arial"/>
        </w:rPr>
        <w:t>https://www.eng.uc.edu/~beaucag/Classes/PlasticsInACircularEconomy/Chapter9_BioPlastics/BioPlastics.html</w:t>
      </w:r>
    </w:p>
    <w:sectPr w:rsidR="00074C21" w:rsidRPr="00074C21" w:rsidSect="008A4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05394"/>
    <w:multiLevelType w:val="hybridMultilevel"/>
    <w:tmpl w:val="4E581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4521E3"/>
    <w:multiLevelType w:val="hybridMultilevel"/>
    <w:tmpl w:val="0036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177896">
    <w:abstractNumId w:val="1"/>
  </w:num>
  <w:num w:numId="2" w16cid:durableId="47063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72"/>
    <w:rsid w:val="0000765C"/>
    <w:rsid w:val="000509EF"/>
    <w:rsid w:val="00063957"/>
    <w:rsid w:val="00074C21"/>
    <w:rsid w:val="000B4F2E"/>
    <w:rsid w:val="0014128E"/>
    <w:rsid w:val="001503BA"/>
    <w:rsid w:val="00175042"/>
    <w:rsid w:val="001E5A5F"/>
    <w:rsid w:val="002173FF"/>
    <w:rsid w:val="002342C8"/>
    <w:rsid w:val="00240C6D"/>
    <w:rsid w:val="00253165"/>
    <w:rsid w:val="002A23DD"/>
    <w:rsid w:val="002B1554"/>
    <w:rsid w:val="002C29C1"/>
    <w:rsid w:val="002F79F3"/>
    <w:rsid w:val="00311F4D"/>
    <w:rsid w:val="003239BC"/>
    <w:rsid w:val="00340332"/>
    <w:rsid w:val="00346707"/>
    <w:rsid w:val="00347C72"/>
    <w:rsid w:val="00362B09"/>
    <w:rsid w:val="003B7032"/>
    <w:rsid w:val="003E3607"/>
    <w:rsid w:val="004150B3"/>
    <w:rsid w:val="00476710"/>
    <w:rsid w:val="004D2AAE"/>
    <w:rsid w:val="004E1AC5"/>
    <w:rsid w:val="005219B1"/>
    <w:rsid w:val="00524A62"/>
    <w:rsid w:val="00544A87"/>
    <w:rsid w:val="00554169"/>
    <w:rsid w:val="005C7B12"/>
    <w:rsid w:val="005E1BF6"/>
    <w:rsid w:val="005F004C"/>
    <w:rsid w:val="006231C5"/>
    <w:rsid w:val="00670553"/>
    <w:rsid w:val="007033CF"/>
    <w:rsid w:val="00705FBF"/>
    <w:rsid w:val="00734EB0"/>
    <w:rsid w:val="00746F78"/>
    <w:rsid w:val="00751F4E"/>
    <w:rsid w:val="00757447"/>
    <w:rsid w:val="00770B05"/>
    <w:rsid w:val="00791DAA"/>
    <w:rsid w:val="00792C02"/>
    <w:rsid w:val="007F34D6"/>
    <w:rsid w:val="00844A25"/>
    <w:rsid w:val="00873615"/>
    <w:rsid w:val="00874290"/>
    <w:rsid w:val="00890438"/>
    <w:rsid w:val="008A3F80"/>
    <w:rsid w:val="008A4956"/>
    <w:rsid w:val="008D19F1"/>
    <w:rsid w:val="00900B52"/>
    <w:rsid w:val="00923D94"/>
    <w:rsid w:val="00926157"/>
    <w:rsid w:val="00973D76"/>
    <w:rsid w:val="00995CFC"/>
    <w:rsid w:val="00997779"/>
    <w:rsid w:val="00A81611"/>
    <w:rsid w:val="00AE074A"/>
    <w:rsid w:val="00B01ED1"/>
    <w:rsid w:val="00B047C8"/>
    <w:rsid w:val="00B04DFC"/>
    <w:rsid w:val="00B22B03"/>
    <w:rsid w:val="00B361D4"/>
    <w:rsid w:val="00B50A02"/>
    <w:rsid w:val="00B82A53"/>
    <w:rsid w:val="00BA389E"/>
    <w:rsid w:val="00C015C3"/>
    <w:rsid w:val="00C43A9A"/>
    <w:rsid w:val="00D72DB9"/>
    <w:rsid w:val="00DD3BF2"/>
    <w:rsid w:val="00DF0B95"/>
    <w:rsid w:val="00E07BEB"/>
    <w:rsid w:val="00E655D6"/>
    <w:rsid w:val="00E76A33"/>
    <w:rsid w:val="00E908D2"/>
    <w:rsid w:val="00E95BCB"/>
    <w:rsid w:val="00EB11A1"/>
    <w:rsid w:val="00F21653"/>
    <w:rsid w:val="00FA1A71"/>
    <w:rsid w:val="00FD60D6"/>
    <w:rsid w:val="00FE1062"/>
    <w:rsid w:val="00FE1102"/>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5F922"/>
  <w15:chartTrackingRefBased/>
  <w15:docId w15:val="{12919A59-D183-A043-86E3-3611F075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56"/>
  </w:style>
  <w:style w:type="paragraph" w:styleId="Heading1">
    <w:name w:val="heading 1"/>
    <w:basedOn w:val="Normal"/>
    <w:next w:val="Normal"/>
    <w:link w:val="Heading1Char"/>
    <w:uiPriority w:val="9"/>
    <w:qFormat/>
    <w:rsid w:val="0034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72"/>
    <w:rPr>
      <w:rFonts w:eastAsiaTheme="majorEastAsia" w:cstheme="majorBidi"/>
      <w:color w:val="272727" w:themeColor="text1" w:themeTint="D8"/>
    </w:rPr>
  </w:style>
  <w:style w:type="paragraph" w:styleId="Title">
    <w:name w:val="Title"/>
    <w:basedOn w:val="Normal"/>
    <w:next w:val="Normal"/>
    <w:link w:val="TitleChar"/>
    <w:uiPriority w:val="10"/>
    <w:qFormat/>
    <w:rsid w:val="00347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C72"/>
    <w:rPr>
      <w:i/>
      <w:iCs/>
      <w:color w:val="404040" w:themeColor="text1" w:themeTint="BF"/>
    </w:rPr>
  </w:style>
  <w:style w:type="paragraph" w:styleId="ListParagraph">
    <w:name w:val="List Paragraph"/>
    <w:basedOn w:val="Normal"/>
    <w:uiPriority w:val="34"/>
    <w:qFormat/>
    <w:rsid w:val="00347C72"/>
    <w:pPr>
      <w:ind w:left="720"/>
      <w:contextualSpacing/>
    </w:pPr>
  </w:style>
  <w:style w:type="character" w:styleId="IntenseEmphasis">
    <w:name w:val="Intense Emphasis"/>
    <w:basedOn w:val="DefaultParagraphFont"/>
    <w:uiPriority w:val="21"/>
    <w:qFormat/>
    <w:rsid w:val="00347C72"/>
    <w:rPr>
      <w:i/>
      <w:iCs/>
      <w:color w:val="0F4761" w:themeColor="accent1" w:themeShade="BF"/>
    </w:rPr>
  </w:style>
  <w:style w:type="paragraph" w:styleId="IntenseQuote">
    <w:name w:val="Intense Quote"/>
    <w:basedOn w:val="Normal"/>
    <w:next w:val="Normal"/>
    <w:link w:val="IntenseQuoteChar"/>
    <w:uiPriority w:val="30"/>
    <w:qFormat/>
    <w:rsid w:val="0034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72"/>
    <w:rPr>
      <w:i/>
      <w:iCs/>
      <w:color w:val="0F4761" w:themeColor="accent1" w:themeShade="BF"/>
    </w:rPr>
  </w:style>
  <w:style w:type="character" w:styleId="IntenseReference">
    <w:name w:val="Intense Reference"/>
    <w:basedOn w:val="DefaultParagraphFont"/>
    <w:uiPriority w:val="32"/>
    <w:qFormat/>
    <w:rsid w:val="00347C72"/>
    <w:rPr>
      <w:b/>
      <w:bCs/>
      <w:smallCaps/>
      <w:color w:val="0F4761" w:themeColor="accent1" w:themeShade="BF"/>
      <w:spacing w:val="5"/>
    </w:rPr>
  </w:style>
  <w:style w:type="character" w:styleId="Hyperlink">
    <w:name w:val="Hyperlink"/>
    <w:basedOn w:val="DefaultParagraphFont"/>
    <w:uiPriority w:val="99"/>
    <w:unhideWhenUsed/>
    <w:rsid w:val="005C7B12"/>
    <w:rPr>
      <w:color w:val="467886" w:themeColor="hyperlink"/>
      <w:u w:val="single"/>
    </w:rPr>
  </w:style>
  <w:style w:type="character" w:styleId="UnresolvedMention">
    <w:name w:val="Unresolved Mention"/>
    <w:basedOn w:val="DefaultParagraphFont"/>
    <w:uiPriority w:val="99"/>
    <w:semiHidden/>
    <w:unhideWhenUsed/>
    <w:rsid w:val="005C7B12"/>
    <w:rPr>
      <w:color w:val="605E5C"/>
      <w:shd w:val="clear" w:color="auto" w:fill="E1DFDD"/>
    </w:rPr>
  </w:style>
  <w:style w:type="character" w:styleId="FollowedHyperlink">
    <w:name w:val="FollowedHyperlink"/>
    <w:basedOn w:val="DefaultParagraphFont"/>
    <w:uiPriority w:val="99"/>
    <w:semiHidden/>
    <w:unhideWhenUsed/>
    <w:rsid w:val="00C43A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82867">
      <w:bodyDiv w:val="1"/>
      <w:marLeft w:val="0"/>
      <w:marRight w:val="0"/>
      <w:marTop w:val="0"/>
      <w:marBottom w:val="0"/>
      <w:divBdr>
        <w:top w:val="none" w:sz="0" w:space="0" w:color="auto"/>
        <w:left w:val="none" w:sz="0" w:space="0" w:color="auto"/>
        <w:bottom w:val="none" w:sz="0" w:space="0" w:color="auto"/>
        <w:right w:val="none" w:sz="0" w:space="0" w:color="auto"/>
      </w:divBdr>
    </w:div>
    <w:div w:id="14542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krogerco.com/l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6</cp:revision>
  <cp:lastPrinted>2024-11-04T22:13:00Z</cp:lastPrinted>
  <dcterms:created xsi:type="dcterms:W3CDTF">2024-11-20T21:22:00Z</dcterms:created>
  <dcterms:modified xsi:type="dcterms:W3CDTF">2024-11-20T22:00:00Z</dcterms:modified>
</cp:coreProperties>
</file>