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57BAD" w14:textId="24FAF8C5" w:rsidR="00FF6824" w:rsidRDefault="00347C72" w:rsidP="00770B05">
      <w:pPr>
        <w:jc w:val="center"/>
        <w:rPr>
          <w:rFonts w:ascii="Arial" w:hAnsi="Arial" w:cs="Arial"/>
        </w:rPr>
      </w:pPr>
      <w:r w:rsidRPr="00347C72">
        <w:rPr>
          <w:rFonts w:ascii="Arial" w:hAnsi="Arial" w:cs="Arial"/>
        </w:rPr>
        <w:t xml:space="preserve">Homework </w:t>
      </w:r>
      <w:r w:rsidR="00340332">
        <w:rPr>
          <w:rFonts w:ascii="Arial" w:hAnsi="Arial" w:cs="Arial"/>
        </w:rPr>
        <w:t>8</w:t>
      </w:r>
    </w:p>
    <w:p w14:paraId="6153943A" w14:textId="7915C9B7" w:rsidR="00347C72" w:rsidRDefault="00347C72" w:rsidP="00770B05">
      <w:pPr>
        <w:jc w:val="center"/>
        <w:rPr>
          <w:rFonts w:ascii="Arial" w:hAnsi="Arial" w:cs="Arial"/>
        </w:rPr>
      </w:pPr>
      <w:r>
        <w:rPr>
          <w:rFonts w:ascii="Arial" w:hAnsi="Arial" w:cs="Arial"/>
        </w:rPr>
        <w:t>Plastics in a Circular Economy</w:t>
      </w:r>
    </w:p>
    <w:p w14:paraId="13D1C131" w14:textId="77777777" w:rsidR="00347C72" w:rsidRDefault="00347C72">
      <w:pPr>
        <w:rPr>
          <w:rFonts w:ascii="Arial" w:hAnsi="Arial" w:cs="Arial"/>
        </w:rPr>
      </w:pPr>
    </w:p>
    <w:p w14:paraId="189633DF" w14:textId="2CF1A8D1" w:rsidR="00FE1102" w:rsidRPr="00FE1102" w:rsidRDefault="00EB11A1" w:rsidP="00FE1102">
      <w:pPr>
        <w:rPr>
          <w:rFonts w:ascii="Arial" w:hAnsi="Arial" w:cs="Arial"/>
        </w:rPr>
      </w:pPr>
      <w:r>
        <w:rPr>
          <w:rFonts w:ascii="Arial" w:hAnsi="Arial" w:cs="Arial"/>
        </w:rPr>
        <w:t xml:space="preserve">This week </w:t>
      </w:r>
      <w:r w:rsidR="00B04DFC">
        <w:rPr>
          <w:rFonts w:ascii="Arial" w:hAnsi="Arial" w:cs="Arial"/>
        </w:rPr>
        <w:t>Kate Beers</w:t>
      </w:r>
      <w:r w:rsidR="00E908D2">
        <w:rPr>
          <w:rFonts w:ascii="Arial" w:hAnsi="Arial" w:cs="Arial"/>
        </w:rPr>
        <w:t xml:space="preserve"> </w:t>
      </w:r>
      <w:r w:rsidR="00B04DFC">
        <w:rPr>
          <w:rFonts w:ascii="Arial" w:hAnsi="Arial" w:cs="Arial"/>
        </w:rPr>
        <w:t>from NIST held</w:t>
      </w:r>
      <w:r w:rsidR="00E908D2">
        <w:rPr>
          <w:rFonts w:ascii="Arial" w:hAnsi="Arial" w:cs="Arial"/>
        </w:rPr>
        <w:t xml:space="preserve"> a discussion</w:t>
      </w:r>
      <w:r w:rsidR="00FE1102">
        <w:rPr>
          <w:rFonts w:ascii="Arial" w:hAnsi="Arial" w:cs="Arial"/>
        </w:rPr>
        <w:t>.</w:t>
      </w:r>
      <w:r w:rsidR="00E908D2">
        <w:rPr>
          <w:rFonts w:ascii="Arial" w:hAnsi="Arial" w:cs="Arial"/>
        </w:rPr>
        <w:t xml:space="preserve"> I also </w:t>
      </w:r>
      <w:r w:rsidR="00B04DFC">
        <w:rPr>
          <w:rFonts w:ascii="Arial" w:hAnsi="Arial" w:cs="Arial"/>
        </w:rPr>
        <w:t>gave a presentation</w:t>
      </w:r>
      <w:r w:rsidR="00E908D2">
        <w:rPr>
          <w:rFonts w:ascii="Arial" w:hAnsi="Arial" w:cs="Arial"/>
        </w:rPr>
        <w:t xml:space="preserve"> about recycling</w:t>
      </w:r>
      <w:r w:rsidR="00B04DFC">
        <w:rPr>
          <w:rFonts w:ascii="Arial" w:hAnsi="Arial" w:cs="Arial"/>
        </w:rPr>
        <w:t xml:space="preserve"> in the automotive industry</w:t>
      </w:r>
      <w:r w:rsidR="00E908D2">
        <w:rPr>
          <w:rFonts w:ascii="Arial" w:hAnsi="Arial" w:cs="Arial"/>
        </w:rPr>
        <w:t>.</w:t>
      </w:r>
    </w:p>
    <w:p w14:paraId="20D7C12F" w14:textId="5550ADA7" w:rsidR="001E5A5F" w:rsidRDefault="001E5A5F" w:rsidP="00346707">
      <w:pPr>
        <w:rPr>
          <w:rFonts w:ascii="Arial" w:hAnsi="Arial" w:cs="Arial"/>
        </w:rPr>
      </w:pPr>
    </w:p>
    <w:p w14:paraId="2FF46DE2" w14:textId="77777777" w:rsidR="00347C72" w:rsidRDefault="00347C72">
      <w:pPr>
        <w:rPr>
          <w:rFonts w:ascii="Arial" w:hAnsi="Arial" w:cs="Arial"/>
        </w:rPr>
      </w:pPr>
    </w:p>
    <w:p w14:paraId="1A3057B8" w14:textId="4E1F37DF" w:rsidR="000B4F2E" w:rsidRDefault="00B04DFC" w:rsidP="000B4F2E">
      <w:pPr>
        <w:pStyle w:val="ListParagraph"/>
        <w:numPr>
          <w:ilvl w:val="0"/>
          <w:numId w:val="1"/>
        </w:numPr>
        <w:rPr>
          <w:rFonts w:ascii="Arial" w:hAnsi="Arial" w:cs="Arial"/>
        </w:rPr>
      </w:pPr>
      <w:r>
        <w:rPr>
          <w:rFonts w:ascii="Arial" w:hAnsi="Arial" w:cs="Arial"/>
        </w:rPr>
        <w:t xml:space="preserve">What is mass balance accounting (MBA) in the plastics recycling industry? Why is this approach appealing to the federal government? Consider the criticisms of MBA such as given in this ProPublica webpage </w:t>
      </w:r>
      <w:hyperlink r:id="rId5" w:anchor=":~:text=A%20ProPublica%20investigation%20in%20June,less%20than%201%25%20recycled%20content." w:history="1">
        <w:r w:rsidRPr="00B04DFC">
          <w:rPr>
            <w:rStyle w:val="Hyperlink"/>
            <w:rFonts w:ascii="Arial" w:hAnsi="Arial" w:cs="Arial"/>
          </w:rPr>
          <w:t xml:space="preserve">https://www.propublica.org/article/epa-rejects-mass-balance-plastics-recycling-safer-choice - :~:text=A ProPublica investigation in </w:t>
        </w:r>
        <w:proofErr w:type="spellStart"/>
        <w:r w:rsidRPr="00B04DFC">
          <w:rPr>
            <w:rStyle w:val="Hyperlink"/>
            <w:rFonts w:ascii="Arial" w:hAnsi="Arial" w:cs="Arial"/>
          </w:rPr>
          <w:t>June,less</w:t>
        </w:r>
        <w:proofErr w:type="spellEnd"/>
        <w:r w:rsidRPr="00B04DFC">
          <w:rPr>
            <w:rStyle w:val="Hyperlink"/>
            <w:rFonts w:ascii="Arial" w:hAnsi="Arial" w:cs="Arial"/>
          </w:rPr>
          <w:t xml:space="preserve"> than 1%25 recycled content.</w:t>
        </w:r>
      </w:hyperlink>
      <w:r>
        <w:rPr>
          <w:rFonts w:ascii="Arial" w:hAnsi="Arial" w:cs="Arial"/>
        </w:rPr>
        <w:t xml:space="preserve"> Comment on this critique of MBA. How does this critique of MBA compare with critiques of carbon credits and carbon offset for global warming?</w:t>
      </w:r>
      <w:r w:rsidR="00873615">
        <w:rPr>
          <w:rFonts w:ascii="Arial" w:hAnsi="Arial" w:cs="Arial"/>
        </w:rPr>
        <w:t xml:space="preserve"> A NIST document on Mass Balance Accounting is given at this webpage: </w:t>
      </w:r>
      <w:hyperlink r:id="rId6" w:history="1">
        <w:r w:rsidR="00873615" w:rsidRPr="00792C02">
          <w:rPr>
            <w:rStyle w:val="Hyperlink"/>
            <w:rFonts w:ascii="Arial" w:hAnsi="Arial" w:cs="Arial"/>
          </w:rPr>
          <w:t>https://nvlpubs.nist.gov/nistpubs/SpecialPublications/NIST.SP.1500-206.pdf</w:t>
        </w:r>
      </w:hyperlink>
    </w:p>
    <w:p w14:paraId="258C9E71" w14:textId="7597EBB7" w:rsidR="000509EF" w:rsidRDefault="000509EF" w:rsidP="002173FF">
      <w:pPr>
        <w:pStyle w:val="ListParagraph"/>
        <w:rPr>
          <w:rFonts w:ascii="Arial" w:hAnsi="Arial" w:cs="Arial"/>
        </w:rPr>
      </w:pPr>
    </w:p>
    <w:p w14:paraId="1BFF4048" w14:textId="4DE6224E" w:rsidR="00311F4D" w:rsidRPr="00311F4D" w:rsidRDefault="00B04DFC" w:rsidP="00311F4D">
      <w:pPr>
        <w:pStyle w:val="ListParagraph"/>
        <w:numPr>
          <w:ilvl w:val="0"/>
          <w:numId w:val="1"/>
        </w:numPr>
        <w:rPr>
          <w:rFonts w:ascii="Arial" w:hAnsi="Arial" w:cs="Arial"/>
        </w:rPr>
      </w:pPr>
      <w:r>
        <w:rPr>
          <w:rFonts w:ascii="Arial" w:hAnsi="Arial" w:cs="Arial"/>
        </w:rPr>
        <w:t>List five of the activities of NIST in plastics recycling mentioned by Kate Beers. For each of these activities argue that the government is or isn’t the best place for the activity.  Which alternative organization might be more appropriate, e.g. universities, industry, other agencies, international agencies, non-government organizations.</w:t>
      </w:r>
    </w:p>
    <w:p w14:paraId="2D87D779" w14:textId="77777777" w:rsidR="00347C72" w:rsidRDefault="00347C72">
      <w:pPr>
        <w:rPr>
          <w:rFonts w:ascii="Arial" w:hAnsi="Arial" w:cs="Arial"/>
        </w:rPr>
      </w:pPr>
    </w:p>
    <w:p w14:paraId="10C5D263" w14:textId="10BEF603" w:rsidR="00347C72" w:rsidRPr="00BA389E" w:rsidRDefault="00B04DFC" w:rsidP="00347C72">
      <w:pPr>
        <w:pStyle w:val="ListParagraph"/>
        <w:numPr>
          <w:ilvl w:val="0"/>
          <w:numId w:val="1"/>
        </w:numPr>
        <w:rPr>
          <w:rStyle w:val="Hyperlink"/>
          <w:rFonts w:ascii="Arial" w:hAnsi="Arial" w:cs="Arial"/>
          <w:color w:val="auto"/>
          <w:u w:val="none"/>
        </w:rPr>
      </w:pPr>
      <w:r>
        <w:rPr>
          <w:rFonts w:ascii="Arial" w:hAnsi="Arial" w:cs="Arial"/>
        </w:rPr>
        <w:t>Comment on Kate Beers activities with the UN as</w:t>
      </w:r>
      <w:r w:rsidRPr="00B04DFC">
        <w:rPr>
          <w:rFonts w:ascii="Arial" w:hAnsi="Arial" w:cs="Arial"/>
        </w:rPr>
        <w:t xml:space="preserve"> a government expert on the US delegation to the United Nations Environment </w:t>
      </w:r>
      <w:proofErr w:type="spellStart"/>
      <w:r w:rsidRPr="00B04DFC">
        <w:rPr>
          <w:rFonts w:ascii="Arial" w:hAnsi="Arial" w:cs="Arial"/>
        </w:rPr>
        <w:t>Programme</w:t>
      </w:r>
      <w:proofErr w:type="spellEnd"/>
      <w:r w:rsidRPr="00B04DFC">
        <w:rPr>
          <w:rFonts w:ascii="Arial" w:hAnsi="Arial" w:cs="Arial"/>
        </w:rPr>
        <w:t xml:space="preserve"> to negotiate a legally binding instrument to end plastic pollution</w:t>
      </w:r>
      <w:r>
        <w:rPr>
          <w:rFonts w:ascii="Arial" w:hAnsi="Arial" w:cs="Arial"/>
        </w:rPr>
        <w:t>. How impactful is this UN effort?  Is there a better approach to controlling plastics waste?</w:t>
      </w:r>
    </w:p>
    <w:p w14:paraId="467B1889" w14:textId="77777777" w:rsidR="00BA389E" w:rsidRPr="00BA389E" w:rsidRDefault="00BA389E" w:rsidP="00BA389E">
      <w:pPr>
        <w:rPr>
          <w:rFonts w:ascii="Arial" w:hAnsi="Arial" w:cs="Arial"/>
        </w:rPr>
      </w:pPr>
    </w:p>
    <w:p w14:paraId="751F24D8" w14:textId="59819042" w:rsidR="00347C72" w:rsidRPr="00347C72" w:rsidRDefault="002342C8" w:rsidP="00347C72">
      <w:pPr>
        <w:pStyle w:val="ListParagraph"/>
        <w:numPr>
          <w:ilvl w:val="0"/>
          <w:numId w:val="1"/>
        </w:numPr>
        <w:rPr>
          <w:rFonts w:ascii="Arial" w:hAnsi="Arial" w:cs="Arial"/>
        </w:rPr>
      </w:pPr>
      <w:r>
        <w:rPr>
          <w:rFonts w:ascii="Arial" w:hAnsi="Arial" w:cs="Arial"/>
        </w:rPr>
        <w:t xml:space="preserve">Are automotive plastics a major issue for plastics recycling?  Why or why not.  What is the feasibility of a totally recycled car? </w:t>
      </w:r>
    </w:p>
    <w:p w14:paraId="4EE3EDE6" w14:textId="77777777" w:rsidR="00347C72" w:rsidRDefault="00347C72">
      <w:pPr>
        <w:rPr>
          <w:rFonts w:ascii="Arial" w:hAnsi="Arial" w:cs="Arial"/>
        </w:rPr>
      </w:pPr>
    </w:p>
    <w:p w14:paraId="0EA98233" w14:textId="069A85E9" w:rsidR="00347C72" w:rsidRDefault="002342C8" w:rsidP="00347C72">
      <w:pPr>
        <w:pStyle w:val="ListParagraph"/>
        <w:numPr>
          <w:ilvl w:val="0"/>
          <w:numId w:val="1"/>
        </w:numPr>
        <w:rPr>
          <w:rFonts w:ascii="Arial" w:hAnsi="Arial" w:cs="Arial"/>
        </w:rPr>
      </w:pPr>
      <w:r>
        <w:rPr>
          <w:rFonts w:ascii="Arial" w:hAnsi="Arial" w:cs="Arial"/>
        </w:rPr>
        <w:t xml:space="preserve">Consider the video on recycling of cars by two methods, </w:t>
      </w:r>
      <w:hyperlink r:id="rId7" w:history="1">
        <w:r w:rsidRPr="00121F70">
          <w:rPr>
            <w:rStyle w:val="Hyperlink"/>
            <w:rFonts w:ascii="Arial" w:hAnsi="Arial" w:cs="Arial"/>
          </w:rPr>
          <w:t>https://www.youtube.com/watch?v=_Ie3Ar6hPzs</w:t>
        </w:r>
      </w:hyperlink>
    </w:p>
    <w:p w14:paraId="710FE826" w14:textId="4630A917" w:rsidR="002342C8" w:rsidRPr="002342C8" w:rsidRDefault="002342C8" w:rsidP="002342C8">
      <w:pPr>
        <w:pStyle w:val="ListParagraph"/>
        <w:rPr>
          <w:rFonts w:ascii="Arial" w:hAnsi="Arial" w:cs="Arial"/>
        </w:rPr>
      </w:pPr>
      <w:r>
        <w:rPr>
          <w:rFonts w:ascii="Arial" w:hAnsi="Arial" w:cs="Arial"/>
        </w:rPr>
        <w:t xml:space="preserve">Comment on large scale implementation of the first method, the second, crushing method is what is mostly being done. How could automotive manufacturers make the first method more feasible? Would this method require regulations? Could it be brought about through litigation? In the global marketplace for cars could this be </w:t>
      </w:r>
      <w:proofErr w:type="gramStart"/>
      <w:r>
        <w:rPr>
          <w:rFonts w:ascii="Arial" w:hAnsi="Arial" w:cs="Arial"/>
        </w:rPr>
        <w:t>implemented?</w:t>
      </w:r>
      <w:proofErr w:type="gramEnd"/>
    </w:p>
    <w:p w14:paraId="0A012C3F" w14:textId="77777777" w:rsidR="002342C8" w:rsidRPr="00347C72" w:rsidRDefault="002342C8" w:rsidP="002342C8">
      <w:pPr>
        <w:pStyle w:val="ListParagraph"/>
        <w:rPr>
          <w:rFonts w:ascii="Arial" w:hAnsi="Arial" w:cs="Arial"/>
        </w:rPr>
      </w:pPr>
    </w:p>
    <w:sectPr w:rsidR="002342C8" w:rsidRPr="00347C72" w:rsidSect="003B7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4521E3"/>
    <w:multiLevelType w:val="hybridMultilevel"/>
    <w:tmpl w:val="00369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177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72"/>
    <w:rsid w:val="0000765C"/>
    <w:rsid w:val="000509EF"/>
    <w:rsid w:val="00063957"/>
    <w:rsid w:val="000B4F2E"/>
    <w:rsid w:val="0014128E"/>
    <w:rsid w:val="001503BA"/>
    <w:rsid w:val="00175042"/>
    <w:rsid w:val="001E5A5F"/>
    <w:rsid w:val="002173FF"/>
    <w:rsid w:val="002342C8"/>
    <w:rsid w:val="002A23DD"/>
    <w:rsid w:val="002C29C1"/>
    <w:rsid w:val="002F79F3"/>
    <w:rsid w:val="00311F4D"/>
    <w:rsid w:val="003239BC"/>
    <w:rsid w:val="00340332"/>
    <w:rsid w:val="00346707"/>
    <w:rsid w:val="00347C72"/>
    <w:rsid w:val="00362B09"/>
    <w:rsid w:val="003B7032"/>
    <w:rsid w:val="003E3607"/>
    <w:rsid w:val="004150B3"/>
    <w:rsid w:val="00476710"/>
    <w:rsid w:val="004D2AAE"/>
    <w:rsid w:val="004E1AC5"/>
    <w:rsid w:val="00554169"/>
    <w:rsid w:val="005C7B12"/>
    <w:rsid w:val="005E1BF6"/>
    <w:rsid w:val="006231C5"/>
    <w:rsid w:val="00670553"/>
    <w:rsid w:val="007033CF"/>
    <w:rsid w:val="00705FBF"/>
    <w:rsid w:val="00734EB0"/>
    <w:rsid w:val="00751F4E"/>
    <w:rsid w:val="00757447"/>
    <w:rsid w:val="00770B05"/>
    <w:rsid w:val="00791DAA"/>
    <w:rsid w:val="00792C02"/>
    <w:rsid w:val="007F34D6"/>
    <w:rsid w:val="00844A25"/>
    <w:rsid w:val="00873615"/>
    <w:rsid w:val="00890438"/>
    <w:rsid w:val="008A3F80"/>
    <w:rsid w:val="008D19F1"/>
    <w:rsid w:val="00900B52"/>
    <w:rsid w:val="00926157"/>
    <w:rsid w:val="00995CFC"/>
    <w:rsid w:val="00997779"/>
    <w:rsid w:val="00A81611"/>
    <w:rsid w:val="00AE074A"/>
    <w:rsid w:val="00B01ED1"/>
    <w:rsid w:val="00B04DFC"/>
    <w:rsid w:val="00B22B03"/>
    <w:rsid w:val="00B50A02"/>
    <w:rsid w:val="00BA389E"/>
    <w:rsid w:val="00C015C3"/>
    <w:rsid w:val="00C43A9A"/>
    <w:rsid w:val="00D72DB9"/>
    <w:rsid w:val="00DD3BF2"/>
    <w:rsid w:val="00E07BEB"/>
    <w:rsid w:val="00E908D2"/>
    <w:rsid w:val="00E95BCB"/>
    <w:rsid w:val="00EB11A1"/>
    <w:rsid w:val="00F21653"/>
    <w:rsid w:val="00FA1A71"/>
    <w:rsid w:val="00FD60D6"/>
    <w:rsid w:val="00FE1102"/>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5F922"/>
  <w15:chartTrackingRefBased/>
  <w15:docId w15:val="{12919A59-D183-A043-86E3-3611F075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7C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C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7C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7C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7C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7C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7C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7C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7C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C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7C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7C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7C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7C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7C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7C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7C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7C72"/>
    <w:rPr>
      <w:rFonts w:eastAsiaTheme="majorEastAsia" w:cstheme="majorBidi"/>
      <w:color w:val="272727" w:themeColor="text1" w:themeTint="D8"/>
    </w:rPr>
  </w:style>
  <w:style w:type="paragraph" w:styleId="Title">
    <w:name w:val="Title"/>
    <w:basedOn w:val="Normal"/>
    <w:next w:val="Normal"/>
    <w:link w:val="TitleChar"/>
    <w:uiPriority w:val="10"/>
    <w:qFormat/>
    <w:rsid w:val="00347C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7C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7C7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7C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7C7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7C72"/>
    <w:rPr>
      <w:i/>
      <w:iCs/>
      <w:color w:val="404040" w:themeColor="text1" w:themeTint="BF"/>
    </w:rPr>
  </w:style>
  <w:style w:type="paragraph" w:styleId="ListParagraph">
    <w:name w:val="List Paragraph"/>
    <w:basedOn w:val="Normal"/>
    <w:uiPriority w:val="34"/>
    <w:qFormat/>
    <w:rsid w:val="00347C72"/>
    <w:pPr>
      <w:ind w:left="720"/>
      <w:contextualSpacing/>
    </w:pPr>
  </w:style>
  <w:style w:type="character" w:styleId="IntenseEmphasis">
    <w:name w:val="Intense Emphasis"/>
    <w:basedOn w:val="DefaultParagraphFont"/>
    <w:uiPriority w:val="21"/>
    <w:qFormat/>
    <w:rsid w:val="00347C72"/>
    <w:rPr>
      <w:i/>
      <w:iCs/>
      <w:color w:val="0F4761" w:themeColor="accent1" w:themeShade="BF"/>
    </w:rPr>
  </w:style>
  <w:style w:type="paragraph" w:styleId="IntenseQuote">
    <w:name w:val="Intense Quote"/>
    <w:basedOn w:val="Normal"/>
    <w:next w:val="Normal"/>
    <w:link w:val="IntenseQuoteChar"/>
    <w:uiPriority w:val="30"/>
    <w:qFormat/>
    <w:rsid w:val="00347C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7C72"/>
    <w:rPr>
      <w:i/>
      <w:iCs/>
      <w:color w:val="0F4761" w:themeColor="accent1" w:themeShade="BF"/>
    </w:rPr>
  </w:style>
  <w:style w:type="character" w:styleId="IntenseReference">
    <w:name w:val="Intense Reference"/>
    <w:basedOn w:val="DefaultParagraphFont"/>
    <w:uiPriority w:val="32"/>
    <w:qFormat/>
    <w:rsid w:val="00347C72"/>
    <w:rPr>
      <w:b/>
      <w:bCs/>
      <w:smallCaps/>
      <w:color w:val="0F4761" w:themeColor="accent1" w:themeShade="BF"/>
      <w:spacing w:val="5"/>
    </w:rPr>
  </w:style>
  <w:style w:type="character" w:styleId="Hyperlink">
    <w:name w:val="Hyperlink"/>
    <w:basedOn w:val="DefaultParagraphFont"/>
    <w:uiPriority w:val="99"/>
    <w:unhideWhenUsed/>
    <w:rsid w:val="005C7B12"/>
    <w:rPr>
      <w:color w:val="467886" w:themeColor="hyperlink"/>
      <w:u w:val="single"/>
    </w:rPr>
  </w:style>
  <w:style w:type="character" w:styleId="UnresolvedMention">
    <w:name w:val="Unresolved Mention"/>
    <w:basedOn w:val="DefaultParagraphFont"/>
    <w:uiPriority w:val="99"/>
    <w:semiHidden/>
    <w:unhideWhenUsed/>
    <w:rsid w:val="005C7B12"/>
    <w:rPr>
      <w:color w:val="605E5C"/>
      <w:shd w:val="clear" w:color="auto" w:fill="E1DFDD"/>
    </w:rPr>
  </w:style>
  <w:style w:type="character" w:styleId="FollowedHyperlink">
    <w:name w:val="FollowedHyperlink"/>
    <w:basedOn w:val="DefaultParagraphFont"/>
    <w:uiPriority w:val="99"/>
    <w:semiHidden/>
    <w:unhideWhenUsed/>
    <w:rsid w:val="00C43A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958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_Ie3Ar6hPz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vlpubs.nist.gov/nistpubs/SpecialPublications/NIST.SP.1500-206.pdf" TargetMode="External"/><Relationship Id="rId5" Type="http://schemas.openxmlformats.org/officeDocument/2006/relationships/hyperlink" Target="https://www.propublica.org/article/epa-rejects-mass-balance-plastics-recycling-safer-choi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8</cp:revision>
  <cp:lastPrinted>2024-10-16T19:24:00Z</cp:lastPrinted>
  <dcterms:created xsi:type="dcterms:W3CDTF">2024-10-15T02:07:00Z</dcterms:created>
  <dcterms:modified xsi:type="dcterms:W3CDTF">2024-10-16T23:01:00Z</dcterms:modified>
</cp:coreProperties>
</file>