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BC1E" w14:textId="1D64D419" w:rsidR="00971D50" w:rsidRPr="00971D50" w:rsidRDefault="00971D50" w:rsidP="00971D50">
      <w:pPr>
        <w:jc w:val="center"/>
        <w:rPr>
          <w:rFonts w:ascii="Times New Roman" w:hAnsi="Times New Roman" w:cs="Times New Roman"/>
          <w:b/>
          <w:bCs/>
        </w:rPr>
      </w:pPr>
      <w:r w:rsidRPr="00971D50">
        <w:rPr>
          <w:rFonts w:ascii="Times New Roman" w:hAnsi="Times New Roman" w:cs="Times New Roman"/>
          <w:b/>
          <w:bCs/>
        </w:rPr>
        <w:t xml:space="preserve">Homework </w:t>
      </w:r>
      <w:r w:rsidR="007B0632">
        <w:rPr>
          <w:rFonts w:ascii="Times New Roman" w:hAnsi="Times New Roman" w:cs="Times New Roman"/>
          <w:b/>
          <w:bCs/>
        </w:rPr>
        <w:t>2</w:t>
      </w:r>
    </w:p>
    <w:p w14:paraId="52868D7C" w14:textId="0EDB8E88" w:rsidR="00971D50" w:rsidRPr="00971D50" w:rsidRDefault="00971D50" w:rsidP="00971D50">
      <w:pPr>
        <w:jc w:val="center"/>
        <w:rPr>
          <w:rFonts w:ascii="Times New Roman" w:hAnsi="Times New Roman" w:cs="Times New Roman"/>
          <w:b/>
          <w:bCs/>
        </w:rPr>
      </w:pPr>
      <w:r w:rsidRPr="00971D50">
        <w:rPr>
          <w:rFonts w:ascii="Times New Roman" w:hAnsi="Times New Roman" w:cs="Times New Roman"/>
          <w:b/>
          <w:bCs/>
        </w:rPr>
        <w:t>Polymer Physics 2023</w:t>
      </w:r>
    </w:p>
    <w:p w14:paraId="7F243752" w14:textId="7AECB448" w:rsidR="00971D50" w:rsidRDefault="00971D50" w:rsidP="006B5E47">
      <w:pPr>
        <w:jc w:val="center"/>
        <w:rPr>
          <w:rFonts w:ascii="Times New Roman" w:hAnsi="Times New Roman" w:cs="Times New Roman"/>
          <w:b/>
          <w:bCs/>
        </w:rPr>
      </w:pPr>
      <w:r w:rsidRPr="00971D50">
        <w:rPr>
          <w:rFonts w:ascii="Times New Roman" w:hAnsi="Times New Roman" w:cs="Times New Roman"/>
          <w:b/>
          <w:bCs/>
        </w:rPr>
        <w:t xml:space="preserve">Due Tuesday January </w:t>
      </w:r>
      <w:r w:rsidR="007B0632">
        <w:rPr>
          <w:rFonts w:ascii="Times New Roman" w:hAnsi="Times New Roman" w:cs="Times New Roman"/>
          <w:b/>
          <w:bCs/>
        </w:rPr>
        <w:t>23</w:t>
      </w:r>
      <w:r w:rsidRPr="00971D50">
        <w:rPr>
          <w:rFonts w:ascii="Times New Roman" w:hAnsi="Times New Roman" w:cs="Times New Roman"/>
          <w:b/>
          <w:bCs/>
        </w:rPr>
        <w:t xml:space="preserve"> at noon</w:t>
      </w:r>
    </w:p>
    <w:p w14:paraId="559ABE6C" w14:textId="41177DB5" w:rsidR="00A60AF9" w:rsidRDefault="00A60AF9" w:rsidP="006B5E47">
      <w:pPr>
        <w:jc w:val="center"/>
        <w:rPr>
          <w:rFonts w:ascii="Times New Roman" w:hAnsi="Times New Roman" w:cs="Times New Roman"/>
          <w:b/>
          <w:bCs/>
        </w:rPr>
      </w:pPr>
      <w:r>
        <w:rPr>
          <w:rFonts w:ascii="Times New Roman" w:hAnsi="Times New Roman" w:cs="Times New Roman"/>
          <w:b/>
          <w:bCs/>
        </w:rPr>
        <w:t>(Please submit one pdf file per group on Canopy)</w:t>
      </w:r>
    </w:p>
    <w:p w14:paraId="6A90F42B" w14:textId="77777777" w:rsidR="006B5E47" w:rsidRPr="006B5E47" w:rsidRDefault="006B5E47" w:rsidP="006B5E47">
      <w:pPr>
        <w:jc w:val="center"/>
        <w:rPr>
          <w:rFonts w:ascii="Times New Roman" w:hAnsi="Times New Roman" w:cs="Times New Roman"/>
          <w:b/>
          <w:bCs/>
        </w:rPr>
      </w:pPr>
    </w:p>
    <w:p w14:paraId="74F8E533" w14:textId="3B7C4A84" w:rsidR="008E422F" w:rsidRDefault="007B0632" w:rsidP="007B0632">
      <w:pPr>
        <w:jc w:val="both"/>
        <w:rPr>
          <w:rFonts w:ascii="Times New Roman" w:hAnsi="Times New Roman" w:cs="Times New Roman"/>
        </w:rPr>
      </w:pPr>
      <w:r w:rsidRPr="005A5736">
        <w:rPr>
          <w:rFonts w:ascii="Times New Roman" w:hAnsi="Times New Roman" w:cs="Times New Roman"/>
        </w:rPr>
        <w:t xml:space="preserve">van </w:t>
      </w:r>
      <w:proofErr w:type="spellStart"/>
      <w:r w:rsidRPr="005A5736">
        <w:rPr>
          <w:rFonts w:ascii="Times New Roman" w:hAnsi="Times New Roman" w:cs="Times New Roman"/>
        </w:rPr>
        <w:t>Westerveld</w:t>
      </w:r>
      <w:proofErr w:type="spellEnd"/>
      <w:r w:rsidRPr="005A5736">
        <w:rPr>
          <w:rFonts w:ascii="Times New Roman" w:hAnsi="Times New Roman" w:cs="Times New Roman"/>
        </w:rPr>
        <w:t xml:space="preserve"> L</w:t>
      </w:r>
      <w:r w:rsidRPr="005A5736">
        <w:rPr>
          <w:rFonts w:ascii="Times New Roman" w:hAnsi="Times New Roman" w:cs="Times New Roman"/>
        </w:rPr>
        <w:t xml:space="preserve">, </w:t>
      </w:r>
      <w:proofErr w:type="spellStart"/>
      <w:r w:rsidRPr="005A5736">
        <w:rPr>
          <w:rFonts w:ascii="Times New Roman" w:hAnsi="Times New Roman" w:cs="Times New Roman"/>
        </w:rPr>
        <w:t>Pelras</w:t>
      </w:r>
      <w:proofErr w:type="spellEnd"/>
      <w:r w:rsidRPr="005A5736">
        <w:rPr>
          <w:rFonts w:ascii="Times New Roman" w:hAnsi="Times New Roman" w:cs="Times New Roman"/>
        </w:rPr>
        <w:t xml:space="preserve"> T</w:t>
      </w:r>
      <w:r w:rsidRPr="005A5736">
        <w:rPr>
          <w:rFonts w:ascii="Times New Roman" w:hAnsi="Times New Roman" w:cs="Times New Roman"/>
        </w:rPr>
        <w:t xml:space="preserve">, </w:t>
      </w:r>
      <w:proofErr w:type="spellStart"/>
      <w:r w:rsidRPr="005A5736">
        <w:rPr>
          <w:rFonts w:ascii="Times New Roman" w:hAnsi="Times New Roman" w:cs="Times New Roman"/>
        </w:rPr>
        <w:t>Hofman</w:t>
      </w:r>
      <w:proofErr w:type="spellEnd"/>
      <w:r w:rsidRPr="005A5736">
        <w:rPr>
          <w:rFonts w:ascii="Times New Roman" w:hAnsi="Times New Roman" w:cs="Times New Roman"/>
        </w:rPr>
        <w:t xml:space="preserve"> AH</w:t>
      </w:r>
      <w:r w:rsidRPr="005A5736">
        <w:rPr>
          <w:rFonts w:ascii="Times New Roman" w:hAnsi="Times New Roman" w:cs="Times New Roman"/>
        </w:rPr>
        <w:t>, Loos</w:t>
      </w:r>
      <w:r w:rsidRPr="005A5736">
        <w:rPr>
          <w:rFonts w:ascii="Times New Roman" w:hAnsi="Times New Roman" w:cs="Times New Roman"/>
        </w:rPr>
        <w:t xml:space="preserve"> K</w:t>
      </w:r>
      <w:r w:rsidRPr="005A5736">
        <w:rPr>
          <w:rFonts w:ascii="Times New Roman" w:hAnsi="Times New Roman" w:cs="Times New Roman"/>
        </w:rPr>
        <w:t xml:space="preserve">, </w:t>
      </w:r>
      <w:proofErr w:type="spellStart"/>
      <w:r w:rsidRPr="005A5736">
        <w:rPr>
          <w:rFonts w:ascii="Times New Roman" w:hAnsi="Times New Roman" w:cs="Times New Roman"/>
        </w:rPr>
        <w:t>Kamperman</w:t>
      </w:r>
      <w:proofErr w:type="spellEnd"/>
      <w:r w:rsidRPr="005A5736">
        <w:rPr>
          <w:rFonts w:ascii="Times New Roman" w:hAnsi="Times New Roman" w:cs="Times New Roman"/>
        </w:rPr>
        <w:t xml:space="preserve"> M,</w:t>
      </w:r>
      <w:r w:rsidRPr="007B0632">
        <w:rPr>
          <w:rFonts w:ascii="Times New Roman" w:hAnsi="Times New Roman" w:cs="Times New Roman"/>
          <w:i/>
          <w:iCs/>
        </w:rPr>
        <w:t xml:space="preserve"> </w:t>
      </w:r>
      <w:r w:rsidRPr="005A5736">
        <w:rPr>
          <w:rFonts w:ascii="Times New Roman" w:hAnsi="Times New Roman" w:cs="Times New Roman"/>
        </w:rPr>
        <w:t>Es Sayed</w:t>
      </w:r>
      <w:r w:rsidRPr="005A5736">
        <w:rPr>
          <w:rFonts w:ascii="Times New Roman" w:hAnsi="Times New Roman" w:cs="Times New Roman"/>
        </w:rPr>
        <w:t xml:space="preserve"> J</w:t>
      </w:r>
      <w:r>
        <w:rPr>
          <w:rFonts w:ascii="Times New Roman" w:hAnsi="Times New Roman" w:cs="Times New Roman"/>
          <w:i/>
          <w:iCs/>
        </w:rPr>
        <w:t xml:space="preserve"> </w:t>
      </w:r>
      <w:r w:rsidRPr="007B0632">
        <w:rPr>
          <w:rFonts w:ascii="Times New Roman" w:hAnsi="Times New Roman" w:cs="Times New Roman"/>
          <w:i/>
          <w:iCs/>
        </w:rPr>
        <w:t>Effect of Polyelectrolyte Charge Density on the Linear Viscoelastic Behavior and Processing of Complex Coacervate Adhesives</w:t>
      </w:r>
      <w:r>
        <w:rPr>
          <w:rFonts w:ascii="Times New Roman" w:hAnsi="Times New Roman" w:cs="Times New Roman"/>
        </w:rPr>
        <w:t xml:space="preserve"> Macromolecules in Press (2024) </w:t>
      </w:r>
      <w:r>
        <w:rPr>
          <w:rFonts w:ascii="Times New Roman" w:hAnsi="Times New Roman" w:cs="Times New Roman"/>
        </w:rPr>
        <w:tab/>
      </w:r>
      <w:r>
        <w:rPr>
          <w:rFonts w:ascii="Times New Roman" w:hAnsi="Times New Roman" w:cs="Times New Roman"/>
        </w:rPr>
        <w:br/>
      </w:r>
      <w:hyperlink r:id="rId5" w:history="1">
        <w:r w:rsidRPr="008A5060">
          <w:rPr>
            <w:rStyle w:val="Hyperlink"/>
            <w:rFonts w:ascii="Times New Roman" w:hAnsi="Times New Roman" w:cs="Times New Roman"/>
          </w:rPr>
          <w:t>https://pubs.acs.org/action/showCitFormats?doi=10.1021/acs.macromol.3c02352&amp;ref=pdf</w:t>
        </w:r>
      </w:hyperlink>
      <w:r>
        <w:rPr>
          <w:rFonts w:ascii="Times New Roman" w:hAnsi="Times New Roman" w:cs="Times New Roman"/>
        </w:rPr>
        <w:t xml:space="preserve"> discuss coacervates that can be used as salt concentration/charge density tunable pressure sensitive adhesives. They introduce “ti</w:t>
      </w:r>
      <w:r w:rsidRPr="007B0632">
        <w:rPr>
          <w:rFonts w:ascii="Times New Roman" w:hAnsi="Times New Roman" w:cs="Times New Roman"/>
        </w:rPr>
        <w:t>me−salt</w:t>
      </w:r>
      <w:r>
        <w:rPr>
          <w:rFonts w:ascii="Times New Roman" w:hAnsi="Times New Roman" w:cs="Times New Roman"/>
        </w:rPr>
        <w:t>”</w:t>
      </w:r>
      <w:r w:rsidRPr="007B0632">
        <w:rPr>
          <w:rFonts w:ascii="Times New Roman" w:hAnsi="Times New Roman" w:cs="Times New Roman"/>
        </w:rPr>
        <w:t xml:space="preserve"> and </w:t>
      </w:r>
      <w:r>
        <w:rPr>
          <w:rFonts w:ascii="Times New Roman" w:hAnsi="Times New Roman" w:cs="Times New Roman"/>
        </w:rPr>
        <w:t>“</w:t>
      </w:r>
      <w:r w:rsidRPr="007B0632">
        <w:rPr>
          <w:rFonts w:ascii="Times New Roman" w:hAnsi="Times New Roman" w:cs="Times New Roman"/>
        </w:rPr>
        <w:t>time−salt−charge density</w:t>
      </w:r>
      <w:r>
        <w:rPr>
          <w:rFonts w:ascii="Times New Roman" w:hAnsi="Times New Roman" w:cs="Times New Roman"/>
        </w:rPr>
        <w:t>”</w:t>
      </w:r>
      <w:r w:rsidRPr="007B0632">
        <w:rPr>
          <w:rFonts w:ascii="Times New Roman" w:hAnsi="Times New Roman" w:cs="Times New Roman"/>
        </w:rPr>
        <w:t xml:space="preserve"> superpositions</w:t>
      </w:r>
      <w:r>
        <w:rPr>
          <w:rFonts w:ascii="Times New Roman" w:hAnsi="Times New Roman" w:cs="Times New Roman"/>
        </w:rPr>
        <w:t xml:space="preserve"> in analogy to time/temperature superposition (that is fast dynamic properties (</w:t>
      </w:r>
      <w:proofErr w:type="gramStart"/>
      <w:r>
        <w:rPr>
          <w:rFonts w:ascii="Times New Roman" w:hAnsi="Times New Roman" w:cs="Times New Roman"/>
        </w:rPr>
        <w:t>e.g.</w:t>
      </w:r>
      <w:proofErr w:type="gramEnd"/>
      <w:r>
        <w:rPr>
          <w:rFonts w:ascii="Times New Roman" w:hAnsi="Times New Roman" w:cs="Times New Roman"/>
        </w:rPr>
        <w:t xml:space="preserve"> flow) can be scaled to low temperature properties) to describe the dynamic viscoelastic properties. This supports the concept that the same mechanism can describe viscoelastic behavior as salt content and charge density are varied for these coacervates.</w:t>
      </w:r>
    </w:p>
    <w:p w14:paraId="47FECC9B" w14:textId="76FF74E4" w:rsidR="008A2E0A" w:rsidRPr="007B0632" w:rsidRDefault="008A2E0A" w:rsidP="007B0632">
      <w:pPr>
        <w:jc w:val="both"/>
        <w:rPr>
          <w:rFonts w:ascii="Times New Roman" w:hAnsi="Times New Roman" w:cs="Times New Roman"/>
        </w:rPr>
      </w:pPr>
      <w:r>
        <w:rPr>
          <w:rFonts w:ascii="Times New Roman" w:hAnsi="Times New Roman" w:cs="Times New Roman"/>
        </w:rPr>
        <w:t xml:space="preserve">Van </w:t>
      </w:r>
      <w:proofErr w:type="spellStart"/>
      <w:r>
        <w:rPr>
          <w:rFonts w:ascii="Times New Roman" w:hAnsi="Times New Roman" w:cs="Times New Roman"/>
        </w:rPr>
        <w:t>Westerveld</w:t>
      </w:r>
      <w:proofErr w:type="spellEnd"/>
      <w:r>
        <w:rPr>
          <w:rFonts w:ascii="Times New Roman" w:hAnsi="Times New Roman" w:cs="Times New Roman"/>
        </w:rPr>
        <w:t xml:space="preserve"> investigates the introduction of hydro</w:t>
      </w:r>
      <w:r w:rsidR="00525CA5">
        <w:rPr>
          <w:rFonts w:ascii="Times New Roman" w:hAnsi="Times New Roman" w:cs="Times New Roman"/>
        </w:rPr>
        <w:t>philic</w:t>
      </w:r>
      <w:r>
        <w:rPr>
          <w:rFonts w:ascii="Times New Roman" w:hAnsi="Times New Roman" w:cs="Times New Roman"/>
        </w:rPr>
        <w:t xml:space="preserve"> groups on the polyelectrolyte chains to control charge and enhance chain interactions to improve injectability and wet adhesion at the same time where these properties are usually at odds with chain structure modification</w:t>
      </w:r>
      <w:r w:rsidR="00525CA5">
        <w:rPr>
          <w:rFonts w:ascii="Times New Roman" w:hAnsi="Times New Roman" w:cs="Times New Roman"/>
        </w:rPr>
        <w:t xml:space="preserve"> using hydrophobic groups</w:t>
      </w:r>
      <w:r>
        <w:rPr>
          <w:rFonts w:ascii="Times New Roman" w:hAnsi="Times New Roman" w:cs="Times New Roman"/>
        </w:rPr>
        <w:t xml:space="preserve"> (when you improve injectability, wet adhesion is diminished).</w:t>
      </w:r>
      <w:r w:rsidR="005A5736">
        <w:rPr>
          <w:rFonts w:ascii="Times New Roman" w:hAnsi="Times New Roman" w:cs="Times New Roman"/>
        </w:rPr>
        <w:t xml:space="preserve"> Unfortunately, he was not successful in this endeavor.  </w:t>
      </w:r>
    </w:p>
    <w:p w14:paraId="37169E0B" w14:textId="038938C5" w:rsidR="00A60AF9" w:rsidRPr="00EB73D6" w:rsidRDefault="00A60AF9" w:rsidP="00624C83">
      <w:pPr>
        <w:jc w:val="both"/>
        <w:rPr>
          <w:rFonts w:ascii="Times New Roman" w:hAnsi="Times New Roman" w:cs="Times New Roman"/>
        </w:rPr>
      </w:pPr>
    </w:p>
    <w:p w14:paraId="026C28FC" w14:textId="3B239400" w:rsidR="0069073F" w:rsidRDefault="00EB73D6" w:rsidP="00EB73D6">
      <w:pPr>
        <w:jc w:val="both"/>
        <w:rPr>
          <w:rFonts w:ascii="Times New Roman" w:hAnsi="Times New Roman" w:cs="Times New Roman"/>
        </w:rPr>
      </w:pPr>
      <w:r>
        <w:rPr>
          <w:rFonts w:ascii="Times New Roman" w:hAnsi="Times New Roman" w:cs="Times New Roman"/>
        </w:rPr>
        <w:t xml:space="preserve">a) </w:t>
      </w:r>
      <w:r w:rsidR="00E357DD">
        <w:rPr>
          <w:rFonts w:ascii="Times New Roman" w:hAnsi="Times New Roman" w:cs="Times New Roman"/>
        </w:rPr>
        <w:t xml:space="preserve"> </w:t>
      </w:r>
      <w:r w:rsidR="007B0632">
        <w:rPr>
          <w:rFonts w:ascii="Times New Roman" w:hAnsi="Times New Roman" w:cs="Times New Roman"/>
        </w:rPr>
        <w:t>What is a coacervate</w:t>
      </w:r>
      <w:r w:rsidR="00501185">
        <w:rPr>
          <w:rFonts w:ascii="Times New Roman" w:hAnsi="Times New Roman" w:cs="Times New Roman"/>
        </w:rPr>
        <w:t xml:space="preserve"> and how can they be used for pressure sensitive adhesives in medicine?  How is Debye charge screening involved in this biomedical application of coacervates? </w:t>
      </w:r>
    </w:p>
    <w:p w14:paraId="1F434F86" w14:textId="77777777" w:rsidR="007411C2" w:rsidRDefault="007411C2" w:rsidP="007411C2">
      <w:pPr>
        <w:jc w:val="both"/>
        <w:rPr>
          <w:rFonts w:ascii="Times New Roman" w:hAnsi="Times New Roman" w:cs="Times New Roman"/>
        </w:rPr>
      </w:pPr>
      <w:r w:rsidRPr="007411C2">
        <w:rPr>
          <w:rFonts w:ascii="Times New Roman" w:hAnsi="Times New Roman" w:cs="Times New Roman"/>
        </w:rPr>
        <w:t>https://en.wikipedia.org/wiki/Coacervate</w:t>
      </w:r>
    </w:p>
    <w:p w14:paraId="744E7A67" w14:textId="6FEBBE1C" w:rsidR="007411C2" w:rsidRDefault="007411C2" w:rsidP="007411C2">
      <w:pPr>
        <w:jc w:val="both"/>
        <w:rPr>
          <w:rFonts w:ascii="Times New Roman" w:hAnsi="Times New Roman" w:cs="Times New Roman"/>
        </w:rPr>
      </w:pPr>
      <w:hyperlink r:id="rId6" w:history="1">
        <w:r w:rsidRPr="008A5060">
          <w:rPr>
            <w:rStyle w:val="Hyperlink"/>
            <w:rFonts w:ascii="Times New Roman" w:hAnsi="Times New Roman" w:cs="Times New Roman"/>
          </w:rPr>
          <w:t>https://en.wikipedia.org/wiki/Primordial_soup</w:t>
        </w:r>
      </w:hyperlink>
    </w:p>
    <w:p w14:paraId="7BA99AE5" w14:textId="77777777" w:rsidR="007411C2" w:rsidRDefault="007411C2" w:rsidP="007411C2">
      <w:pPr>
        <w:jc w:val="both"/>
        <w:rPr>
          <w:rFonts w:ascii="Times New Roman" w:hAnsi="Times New Roman" w:cs="Times New Roman"/>
        </w:rPr>
      </w:pPr>
      <w:hyperlink r:id="rId7" w:history="1">
        <w:r w:rsidRPr="008A5060">
          <w:rPr>
            <w:rStyle w:val="Hyperlink"/>
            <w:rFonts w:ascii="Times New Roman" w:hAnsi="Times New Roman" w:cs="Times New Roman"/>
          </w:rPr>
          <w:t>https://en.wikipedia.org/wiki/Pressure-sensitive_adhesive</w:t>
        </w:r>
      </w:hyperlink>
    </w:p>
    <w:p w14:paraId="2E011971" w14:textId="4BADA775" w:rsidR="00501185" w:rsidRDefault="007411C2" w:rsidP="00EB73D6">
      <w:pPr>
        <w:jc w:val="both"/>
        <w:rPr>
          <w:rFonts w:ascii="Times New Roman" w:hAnsi="Times New Roman" w:cs="Times New Roman"/>
        </w:rPr>
      </w:pPr>
      <w:r w:rsidRPr="007411C2">
        <w:rPr>
          <w:rFonts w:ascii="Times New Roman" w:hAnsi="Times New Roman" w:cs="Times New Roman"/>
        </w:rPr>
        <w:t>https://en.wikipedia.org/wiki/Debye_length</w:t>
      </w:r>
    </w:p>
    <w:p w14:paraId="7BC9A869" w14:textId="728DD097" w:rsidR="00501185" w:rsidRPr="00EB73D6" w:rsidRDefault="007411C2" w:rsidP="00EB73D6">
      <w:pPr>
        <w:jc w:val="both"/>
        <w:rPr>
          <w:rFonts w:ascii="Times New Roman" w:hAnsi="Times New Roman" w:cs="Times New Roman"/>
        </w:rPr>
      </w:pPr>
      <w:r w:rsidRPr="007411C2">
        <w:rPr>
          <w:rFonts w:ascii="Times New Roman" w:hAnsi="Times New Roman" w:cs="Times New Roman"/>
        </w:rPr>
        <w:t>https://en.wikipedia.org/wiki/Bjerrum_length</w:t>
      </w:r>
    </w:p>
    <w:p w14:paraId="027DFCDE" w14:textId="77777777" w:rsidR="007411C2" w:rsidRPr="00EB73D6" w:rsidRDefault="007411C2" w:rsidP="00EB73D6">
      <w:pPr>
        <w:jc w:val="both"/>
        <w:rPr>
          <w:rFonts w:ascii="Times New Roman" w:hAnsi="Times New Roman" w:cs="Times New Roman"/>
        </w:rPr>
      </w:pPr>
    </w:p>
    <w:p w14:paraId="31231B26" w14:textId="21CE8588" w:rsidR="00082B32" w:rsidRPr="00EB73D6" w:rsidRDefault="00EB73D6" w:rsidP="00EB73D6">
      <w:pPr>
        <w:jc w:val="both"/>
        <w:rPr>
          <w:rFonts w:ascii="Times New Roman" w:hAnsi="Times New Roman" w:cs="Times New Roman"/>
        </w:rPr>
      </w:pPr>
      <w:r>
        <w:rPr>
          <w:rFonts w:ascii="Times New Roman" w:hAnsi="Times New Roman" w:cs="Times New Roman"/>
        </w:rPr>
        <w:t xml:space="preserve">b) </w:t>
      </w:r>
      <w:r w:rsidR="00E357DD">
        <w:rPr>
          <w:rFonts w:ascii="Times New Roman" w:hAnsi="Times New Roman" w:cs="Times New Roman"/>
        </w:rPr>
        <w:t xml:space="preserve"> </w:t>
      </w:r>
      <w:r w:rsidR="00EE462F">
        <w:rPr>
          <w:rFonts w:ascii="Times New Roman" w:hAnsi="Times New Roman" w:cs="Times New Roman"/>
        </w:rPr>
        <w:t>In class it was mentioned that Pluronic’s (</w:t>
      </w:r>
      <w:r w:rsidR="00EE462F" w:rsidRPr="00EE462F">
        <w:rPr>
          <w:rFonts w:ascii="Times New Roman" w:hAnsi="Times New Roman" w:cs="Times New Roman"/>
        </w:rPr>
        <w:t>https://en.wikipedia.org/wiki/Poloxamer</w:t>
      </w:r>
      <w:r w:rsidR="00EE462F">
        <w:rPr>
          <w:rFonts w:ascii="Times New Roman" w:hAnsi="Times New Roman" w:cs="Times New Roman"/>
        </w:rPr>
        <w:t xml:space="preserve">), composed of PEO/PPO block copolymers are common non-ionic surfactants, and the </w:t>
      </w:r>
      <w:r w:rsidR="00960CA9">
        <w:rPr>
          <w:rFonts w:ascii="Times New Roman" w:hAnsi="Times New Roman" w:cs="Times New Roman"/>
        </w:rPr>
        <w:t xml:space="preserve">hydrophilic </w:t>
      </w:r>
      <w:r w:rsidR="00EE462F">
        <w:rPr>
          <w:rFonts w:ascii="Times New Roman" w:hAnsi="Times New Roman" w:cs="Times New Roman"/>
        </w:rPr>
        <w:t xml:space="preserve">PEO or PEG group is common to many non-ionic surfactants such as Triton X100 </w:t>
      </w:r>
      <w:r w:rsidR="00EE462F">
        <w:rPr>
          <w:rFonts w:ascii="Times New Roman" w:hAnsi="Times New Roman" w:cs="Times New Roman"/>
        </w:rPr>
        <w:tab/>
      </w:r>
      <w:r w:rsidR="00EE462F">
        <w:rPr>
          <w:rFonts w:ascii="Times New Roman" w:hAnsi="Times New Roman" w:cs="Times New Roman"/>
        </w:rPr>
        <w:br/>
        <w:t>(</w:t>
      </w:r>
      <w:r w:rsidR="00EE462F" w:rsidRPr="00EE462F">
        <w:rPr>
          <w:rFonts w:ascii="Times New Roman" w:hAnsi="Times New Roman" w:cs="Times New Roman"/>
        </w:rPr>
        <w:t>https://en.wikipedia.org/wiki/Triton_X-100</w:t>
      </w:r>
      <w:r w:rsidR="00EE462F">
        <w:rPr>
          <w:rFonts w:ascii="Times New Roman" w:hAnsi="Times New Roman" w:cs="Times New Roman"/>
        </w:rPr>
        <w:t xml:space="preserve">).  Explain how </w:t>
      </w:r>
      <w:r w:rsidR="00960CA9">
        <w:rPr>
          <w:rFonts w:ascii="Times New Roman" w:hAnsi="Times New Roman" w:cs="Times New Roman"/>
        </w:rPr>
        <w:t xml:space="preserve">the </w:t>
      </w:r>
      <w:r w:rsidR="00EE462F">
        <w:rPr>
          <w:rFonts w:ascii="Times New Roman" w:hAnsi="Times New Roman" w:cs="Times New Roman"/>
        </w:rPr>
        <w:t>PEO</w:t>
      </w:r>
      <w:r w:rsidR="00960CA9">
        <w:rPr>
          <w:rFonts w:ascii="Times New Roman" w:hAnsi="Times New Roman" w:cs="Times New Roman"/>
        </w:rPr>
        <w:t xml:space="preserve"> group</w:t>
      </w:r>
      <w:r w:rsidR="00EE462F">
        <w:rPr>
          <w:rFonts w:ascii="Times New Roman" w:hAnsi="Times New Roman" w:cs="Times New Roman"/>
        </w:rPr>
        <w:t xml:space="preserve"> is used in this study to modify the acrylic polyanion. Postulate, </w:t>
      </w:r>
      <w:proofErr w:type="gramStart"/>
      <w:r w:rsidR="00EE462F">
        <w:rPr>
          <w:rFonts w:ascii="Times New Roman" w:hAnsi="Times New Roman" w:cs="Times New Roman"/>
        </w:rPr>
        <w:t>i.e.</w:t>
      </w:r>
      <w:proofErr w:type="gramEnd"/>
      <w:r w:rsidR="00EE462F">
        <w:rPr>
          <w:rFonts w:ascii="Times New Roman" w:hAnsi="Times New Roman" w:cs="Times New Roman"/>
        </w:rPr>
        <w:t xml:space="preserve"> use cartoons, to explain how this modification (Scheme 1) might impact the injectability and wet adhesion of these coacervates.</w:t>
      </w:r>
      <w:r w:rsidR="00960CA9">
        <w:rPr>
          <w:rFonts w:ascii="Times New Roman" w:hAnsi="Times New Roman" w:cs="Times New Roman"/>
        </w:rPr>
        <w:t xml:space="preserve"> That is, why did </w:t>
      </w:r>
      <w:r w:rsidR="00960CA9">
        <w:rPr>
          <w:rFonts w:ascii="Times New Roman" w:hAnsi="Times New Roman" w:cs="Times New Roman"/>
        </w:rPr>
        <w:t xml:space="preserve">Van </w:t>
      </w:r>
      <w:proofErr w:type="spellStart"/>
      <w:r w:rsidR="00960CA9">
        <w:rPr>
          <w:rFonts w:ascii="Times New Roman" w:hAnsi="Times New Roman" w:cs="Times New Roman"/>
        </w:rPr>
        <w:t>Westerveld</w:t>
      </w:r>
      <w:proofErr w:type="spellEnd"/>
      <w:r w:rsidR="00960CA9">
        <w:rPr>
          <w:rFonts w:ascii="Times New Roman" w:hAnsi="Times New Roman" w:cs="Times New Roman"/>
        </w:rPr>
        <w:t xml:space="preserve"> propose this project, what is the concept behind where this could work?</w:t>
      </w:r>
    </w:p>
    <w:p w14:paraId="5584C34D" w14:textId="77777777" w:rsidR="00082B32" w:rsidRPr="00EB73D6" w:rsidRDefault="00082B32">
      <w:pPr>
        <w:rPr>
          <w:rFonts w:ascii="Times New Roman" w:hAnsi="Times New Roman" w:cs="Times New Roman"/>
        </w:rPr>
      </w:pPr>
    </w:p>
    <w:p w14:paraId="4D7D758A" w14:textId="7D2AF573" w:rsidR="00C42CDD" w:rsidRPr="00EB73D6" w:rsidRDefault="00971D50" w:rsidP="00971D50">
      <w:pPr>
        <w:jc w:val="both"/>
        <w:rPr>
          <w:rFonts w:ascii="Times New Roman" w:hAnsi="Times New Roman" w:cs="Times New Roman"/>
        </w:rPr>
      </w:pPr>
      <w:r>
        <w:rPr>
          <w:rFonts w:ascii="Times New Roman" w:hAnsi="Times New Roman" w:cs="Times New Roman"/>
        </w:rPr>
        <w:t xml:space="preserve">c) </w:t>
      </w:r>
      <w:r w:rsidR="00E357DD">
        <w:rPr>
          <w:rFonts w:ascii="Times New Roman" w:hAnsi="Times New Roman" w:cs="Times New Roman"/>
        </w:rPr>
        <w:t xml:space="preserve"> </w:t>
      </w:r>
      <w:r w:rsidR="00A3640D">
        <w:rPr>
          <w:rFonts w:ascii="Times New Roman" w:hAnsi="Times New Roman" w:cs="Times New Roman"/>
        </w:rPr>
        <w:t xml:space="preserve">Explain what RAFT polymerization is and why it is used in this study.  </w:t>
      </w:r>
      <w:r w:rsidR="00A3640D">
        <w:rPr>
          <w:rFonts w:ascii="Times New Roman" w:hAnsi="Times New Roman" w:cs="Times New Roman"/>
        </w:rPr>
        <w:tab/>
      </w:r>
      <w:r w:rsidR="00A3640D">
        <w:rPr>
          <w:rFonts w:ascii="Times New Roman" w:hAnsi="Times New Roman" w:cs="Times New Roman"/>
        </w:rPr>
        <w:br/>
      </w:r>
      <w:r w:rsidR="00A3640D" w:rsidRPr="00A3640D">
        <w:rPr>
          <w:rFonts w:ascii="Times New Roman" w:hAnsi="Times New Roman" w:cs="Times New Roman"/>
        </w:rPr>
        <w:t>https://en.wikipedia.org/wiki/Reversible_addition%E2%88%92fragmentation_chain-transfer_polymerization#:~:text=Reversible%2Daddition%2Dfragmentation%20chain%2D,%2Dstep%20addition%2Dfragmentation%20mechanism.</w:t>
      </w:r>
    </w:p>
    <w:p w14:paraId="47DF7E3C" w14:textId="7759C809" w:rsidR="0087117B" w:rsidRPr="00EB73D6" w:rsidRDefault="0087117B" w:rsidP="00971D50">
      <w:pPr>
        <w:jc w:val="both"/>
        <w:rPr>
          <w:rFonts w:ascii="Times New Roman" w:hAnsi="Times New Roman" w:cs="Times New Roman"/>
        </w:rPr>
      </w:pPr>
    </w:p>
    <w:p w14:paraId="4A5BEC44" w14:textId="4C028C17" w:rsidR="00C54FB4" w:rsidRDefault="007A44F3" w:rsidP="00971D50">
      <w:pPr>
        <w:jc w:val="both"/>
        <w:rPr>
          <w:rFonts w:ascii="Times New Roman" w:hAnsi="Times New Roman" w:cs="Times New Roman"/>
        </w:rPr>
      </w:pPr>
      <w:r>
        <w:rPr>
          <w:rFonts w:ascii="Times New Roman" w:hAnsi="Times New Roman" w:cs="Times New Roman"/>
        </w:rPr>
        <w:t>d</w:t>
      </w:r>
      <w:r w:rsidR="00971D50">
        <w:rPr>
          <w:rFonts w:ascii="Times New Roman" w:hAnsi="Times New Roman" w:cs="Times New Roman"/>
        </w:rPr>
        <w:t>)</w:t>
      </w:r>
      <w:r w:rsidR="00E357DD">
        <w:rPr>
          <w:rFonts w:ascii="Times New Roman" w:hAnsi="Times New Roman" w:cs="Times New Roman"/>
        </w:rPr>
        <w:t xml:space="preserve">  What is time-temperature superposition</w:t>
      </w:r>
      <w:r>
        <w:rPr>
          <w:rFonts w:ascii="Times New Roman" w:hAnsi="Times New Roman" w:cs="Times New Roman"/>
        </w:rPr>
        <w:t xml:space="preserve"> (TSS)</w:t>
      </w:r>
      <w:r w:rsidR="00E357DD">
        <w:rPr>
          <w:rFonts w:ascii="Times New Roman" w:hAnsi="Times New Roman" w:cs="Times New Roman"/>
        </w:rPr>
        <w:t xml:space="preserve"> and how is it related to the Arrhenius equation? </w:t>
      </w:r>
      <w:r w:rsidR="00960CA9">
        <w:rPr>
          <w:rFonts w:ascii="Times New Roman" w:hAnsi="Times New Roman" w:cs="Times New Roman"/>
        </w:rPr>
        <w:t>W</w:t>
      </w:r>
      <w:r w:rsidR="00E357DD">
        <w:rPr>
          <w:rFonts w:ascii="Times New Roman" w:hAnsi="Times New Roman" w:cs="Times New Roman"/>
        </w:rPr>
        <w:t xml:space="preserve">hat is a </w:t>
      </w:r>
      <w:r w:rsidR="00960CA9">
        <w:rPr>
          <w:rFonts w:ascii="Times New Roman" w:hAnsi="Times New Roman" w:cs="Times New Roman"/>
        </w:rPr>
        <w:t>Vogel</w:t>
      </w:r>
      <w:r w:rsidR="00E357DD">
        <w:rPr>
          <w:rFonts w:ascii="Times New Roman" w:hAnsi="Times New Roman" w:cs="Times New Roman"/>
        </w:rPr>
        <w:t xml:space="preserve"> temperature? What is the WLF equation?  Show how the WLF equation can be obtained from the Arrhenius equation using the Vogel temperature and </w:t>
      </w:r>
      <w:r w:rsidR="00E357DD" w:rsidRPr="00E357DD">
        <w:rPr>
          <w:rFonts w:ascii="Symbol" w:hAnsi="Symbol" w:cs="Times New Roman"/>
        </w:rPr>
        <w:t>D</w:t>
      </w:r>
      <w:r w:rsidR="00E357DD">
        <w:rPr>
          <w:rFonts w:ascii="Times New Roman" w:hAnsi="Times New Roman" w:cs="Times New Roman"/>
        </w:rPr>
        <w:t xml:space="preserve">G = </w:t>
      </w:r>
      <w:r w:rsidR="00E357DD" w:rsidRPr="00E357DD">
        <w:rPr>
          <w:rFonts w:ascii="Symbol" w:hAnsi="Symbol" w:cs="Times New Roman"/>
        </w:rPr>
        <w:t>D</w:t>
      </w:r>
      <w:r w:rsidR="00E357DD">
        <w:rPr>
          <w:rFonts w:ascii="Times New Roman" w:hAnsi="Times New Roman" w:cs="Times New Roman"/>
        </w:rPr>
        <w:t>H -T</w:t>
      </w:r>
      <w:r w:rsidR="00E357DD" w:rsidRPr="00E357DD">
        <w:rPr>
          <w:rFonts w:ascii="Symbol" w:hAnsi="Symbol" w:cs="Times New Roman"/>
        </w:rPr>
        <w:t>D</w:t>
      </w:r>
      <w:r w:rsidR="00E357DD">
        <w:rPr>
          <w:rFonts w:ascii="Times New Roman" w:hAnsi="Times New Roman" w:cs="Times New Roman"/>
        </w:rPr>
        <w:t>S.</w:t>
      </w:r>
    </w:p>
    <w:p w14:paraId="694751B1" w14:textId="77777777" w:rsidR="007A44F3" w:rsidRDefault="007A44F3" w:rsidP="007A44F3">
      <w:pPr>
        <w:jc w:val="both"/>
        <w:rPr>
          <w:rFonts w:ascii="Times New Roman" w:hAnsi="Times New Roman" w:cs="Times New Roman"/>
        </w:rPr>
      </w:pPr>
    </w:p>
    <w:p w14:paraId="13DA8D6D" w14:textId="7008F643" w:rsidR="007A44F3" w:rsidRPr="00EB73D6" w:rsidRDefault="007A44F3" w:rsidP="007A44F3">
      <w:pPr>
        <w:jc w:val="both"/>
        <w:rPr>
          <w:rFonts w:ascii="Times New Roman" w:hAnsi="Times New Roman" w:cs="Times New Roman"/>
        </w:rPr>
      </w:pPr>
      <w:r>
        <w:rPr>
          <w:rFonts w:ascii="Times New Roman" w:hAnsi="Times New Roman" w:cs="Times New Roman"/>
        </w:rPr>
        <w:lastRenderedPageBreak/>
        <w:t>e</w:t>
      </w:r>
      <w:r>
        <w:rPr>
          <w:rFonts w:ascii="Times New Roman" w:hAnsi="Times New Roman" w:cs="Times New Roman"/>
        </w:rPr>
        <w:t xml:space="preserve">)  What is the “linear viscoelastic regime”?  How can it be determined? Figure 4 c, f, </w:t>
      </w:r>
      <w:proofErr w:type="spellStart"/>
      <w:r>
        <w:rPr>
          <w:rFonts w:ascii="Times New Roman" w:hAnsi="Times New Roman" w:cs="Times New Roman"/>
        </w:rPr>
        <w:t>i</w:t>
      </w:r>
      <w:proofErr w:type="spellEnd"/>
      <w:r>
        <w:rPr>
          <w:rFonts w:ascii="Times New Roman" w:hAnsi="Times New Roman" w:cs="Times New Roman"/>
        </w:rPr>
        <w:t>, l show TSS curves</w:t>
      </w:r>
      <w:r>
        <w:rPr>
          <w:rFonts w:ascii="Times New Roman" w:hAnsi="Times New Roman" w:cs="Times New Roman"/>
        </w:rPr>
        <w:t xml:space="preserve"> with three power-laws.  Explain to what these power-laws correspond.</w:t>
      </w:r>
      <w:r w:rsidR="00960CA9">
        <w:rPr>
          <w:rFonts w:ascii="Times New Roman" w:hAnsi="Times New Roman" w:cs="Times New Roman"/>
        </w:rPr>
        <w:t xml:space="preserve"> (Refer to the Winter </w:t>
      </w:r>
      <w:proofErr w:type="spellStart"/>
      <w:r w:rsidR="00960CA9">
        <w:rPr>
          <w:rFonts w:ascii="Times New Roman" w:hAnsi="Times New Roman" w:cs="Times New Roman"/>
        </w:rPr>
        <w:t>Chambon</w:t>
      </w:r>
      <w:proofErr w:type="spellEnd"/>
      <w:r w:rsidR="00960CA9">
        <w:rPr>
          <w:rFonts w:ascii="Times New Roman" w:hAnsi="Times New Roman" w:cs="Times New Roman"/>
        </w:rPr>
        <w:t xml:space="preserve"> Criterion </w:t>
      </w:r>
      <w:r w:rsidR="00960CA9">
        <w:rPr>
          <w:rFonts w:ascii="Times New Roman" w:hAnsi="Times New Roman" w:cs="Times New Roman"/>
        </w:rPr>
        <w:tab/>
      </w:r>
      <w:r w:rsidR="00960CA9">
        <w:rPr>
          <w:rFonts w:ascii="Times New Roman" w:hAnsi="Times New Roman" w:cs="Times New Roman"/>
        </w:rPr>
        <w:br/>
      </w:r>
      <w:r w:rsidR="00960CA9" w:rsidRPr="00960CA9">
        <w:rPr>
          <w:rFonts w:ascii="Times New Roman" w:hAnsi="Times New Roman" w:cs="Times New Roman"/>
        </w:rPr>
        <w:t>https://www.eng.uc.edu/~beaucag/Classes/Properties/Books/WinterandChambonGelpoint1.549853.pdf</w:t>
      </w:r>
      <w:r w:rsidR="00960CA9">
        <w:rPr>
          <w:rFonts w:ascii="Times New Roman" w:hAnsi="Times New Roman" w:cs="Times New Roman"/>
        </w:rPr>
        <w:t>)</w:t>
      </w:r>
    </w:p>
    <w:sectPr w:rsidR="007A44F3" w:rsidRPr="00EB73D6"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21C19"/>
    <w:multiLevelType w:val="hybridMultilevel"/>
    <w:tmpl w:val="36FCEB02"/>
    <w:lvl w:ilvl="0" w:tplc="13FAB0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24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7B"/>
    <w:rsid w:val="00082B32"/>
    <w:rsid w:val="001400F8"/>
    <w:rsid w:val="001B7336"/>
    <w:rsid w:val="001C343B"/>
    <w:rsid w:val="00307C52"/>
    <w:rsid w:val="003502FA"/>
    <w:rsid w:val="003B7032"/>
    <w:rsid w:val="003D7366"/>
    <w:rsid w:val="00416066"/>
    <w:rsid w:val="004501C3"/>
    <w:rsid w:val="00501185"/>
    <w:rsid w:val="00525CA5"/>
    <w:rsid w:val="005A5736"/>
    <w:rsid w:val="00624C83"/>
    <w:rsid w:val="0069073F"/>
    <w:rsid w:val="006B5E47"/>
    <w:rsid w:val="007411C2"/>
    <w:rsid w:val="007A44F3"/>
    <w:rsid w:val="007B0632"/>
    <w:rsid w:val="0087117B"/>
    <w:rsid w:val="008831F4"/>
    <w:rsid w:val="008A2E0A"/>
    <w:rsid w:val="008B7264"/>
    <w:rsid w:val="008E422F"/>
    <w:rsid w:val="00960CA9"/>
    <w:rsid w:val="00971D50"/>
    <w:rsid w:val="009C04DC"/>
    <w:rsid w:val="00A3640D"/>
    <w:rsid w:val="00A60AF9"/>
    <w:rsid w:val="00AF1F26"/>
    <w:rsid w:val="00C42CDD"/>
    <w:rsid w:val="00C54FB4"/>
    <w:rsid w:val="00D049AF"/>
    <w:rsid w:val="00E357DD"/>
    <w:rsid w:val="00EB73D6"/>
    <w:rsid w:val="00EE462F"/>
    <w:rsid w:val="00FA7D14"/>
    <w:rsid w:val="00FB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D34F90"/>
  <w15:chartTrackingRefBased/>
  <w15:docId w15:val="{4774F579-C37B-6740-9F69-D77263FE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D6"/>
    <w:pPr>
      <w:ind w:left="720"/>
      <w:contextualSpacing/>
    </w:pPr>
  </w:style>
  <w:style w:type="character" w:styleId="Hyperlink">
    <w:name w:val="Hyperlink"/>
    <w:basedOn w:val="DefaultParagraphFont"/>
    <w:uiPriority w:val="99"/>
    <w:unhideWhenUsed/>
    <w:rsid w:val="001C343B"/>
    <w:rPr>
      <w:color w:val="0563C1" w:themeColor="hyperlink"/>
      <w:u w:val="single"/>
    </w:rPr>
  </w:style>
  <w:style w:type="character" w:styleId="UnresolvedMention">
    <w:name w:val="Unresolved Mention"/>
    <w:basedOn w:val="DefaultParagraphFont"/>
    <w:uiPriority w:val="99"/>
    <w:semiHidden/>
    <w:unhideWhenUsed/>
    <w:rsid w:val="001C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5382">
      <w:bodyDiv w:val="1"/>
      <w:marLeft w:val="0"/>
      <w:marRight w:val="0"/>
      <w:marTop w:val="0"/>
      <w:marBottom w:val="0"/>
      <w:divBdr>
        <w:top w:val="none" w:sz="0" w:space="0" w:color="auto"/>
        <w:left w:val="none" w:sz="0" w:space="0" w:color="auto"/>
        <w:bottom w:val="none" w:sz="0" w:space="0" w:color="auto"/>
        <w:right w:val="none" w:sz="0" w:space="0" w:color="auto"/>
      </w:divBdr>
      <w:divsChild>
        <w:div w:id="172733923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Pressure-sensitive_adhes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rimordial_soup" TargetMode="External"/><Relationship Id="rId5" Type="http://schemas.openxmlformats.org/officeDocument/2006/relationships/hyperlink" Target="https://pubs.acs.org/action/showCitFormats?doi=10.1021/acs.macromol.3c02352&amp;re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14</cp:revision>
  <dcterms:created xsi:type="dcterms:W3CDTF">2024-01-19T01:13:00Z</dcterms:created>
  <dcterms:modified xsi:type="dcterms:W3CDTF">2024-01-19T02:44:00Z</dcterms:modified>
</cp:coreProperties>
</file>